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Pr="006D5282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282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Новосибирского района Новосибирской области -</w:t>
      </w:r>
    </w:p>
    <w:p w:rsidR="005914CC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282">
        <w:rPr>
          <w:rFonts w:ascii="Times New Roman" w:hAnsi="Times New Roman" w:cs="Times New Roman"/>
          <w:sz w:val="28"/>
          <w:szCs w:val="28"/>
        </w:rPr>
        <w:t>детский сад комбинированного вида  «Капелька»</w:t>
      </w:r>
      <w:r w:rsidR="00591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AFB" w:rsidRPr="006D5282" w:rsidRDefault="005914CC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(МКДОУ - детский сад «Капелька»)</w:t>
      </w: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82">
        <w:rPr>
          <w:rFonts w:ascii="Times New Roman" w:hAnsi="Times New Roman" w:cs="Times New Roman"/>
          <w:b/>
          <w:sz w:val="28"/>
          <w:szCs w:val="28"/>
        </w:rPr>
        <w:t>Самоанализ профессиональной</w:t>
      </w:r>
      <w:r w:rsidR="00FD076C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962F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28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D5282">
        <w:rPr>
          <w:rFonts w:ascii="Times New Roman" w:hAnsi="Times New Roman" w:cs="Times New Roman"/>
          <w:sz w:val="28"/>
          <w:szCs w:val="28"/>
        </w:rPr>
        <w:t xml:space="preserve">«Система работы по развитию </w:t>
      </w:r>
      <w:r w:rsidR="00962F5C">
        <w:rPr>
          <w:rFonts w:ascii="Times New Roman" w:hAnsi="Times New Roman" w:cs="Times New Roman"/>
          <w:sz w:val="28"/>
          <w:szCs w:val="28"/>
        </w:rPr>
        <w:t>творческих способностей у детей младшего дошкольного возраста</w:t>
      </w:r>
      <w:r w:rsidRPr="006D5282">
        <w:rPr>
          <w:rFonts w:ascii="Times New Roman" w:hAnsi="Times New Roman" w:cs="Times New Roman"/>
          <w:sz w:val="28"/>
          <w:szCs w:val="28"/>
        </w:rPr>
        <w:t>».</w:t>
      </w:r>
    </w:p>
    <w:p w:rsidR="00D92AFB" w:rsidRPr="006D5282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962F5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528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767CB">
        <w:rPr>
          <w:rFonts w:ascii="Times New Roman" w:hAnsi="Times New Roman" w:cs="Times New Roman"/>
          <w:sz w:val="28"/>
          <w:szCs w:val="28"/>
        </w:rPr>
        <w:t xml:space="preserve">      </w:t>
      </w:r>
      <w:r w:rsidR="00FD076C">
        <w:rPr>
          <w:rFonts w:ascii="Times New Roman" w:hAnsi="Times New Roman" w:cs="Times New Roman"/>
          <w:sz w:val="28"/>
          <w:szCs w:val="28"/>
        </w:rPr>
        <w:t xml:space="preserve"> </w:t>
      </w:r>
      <w:r w:rsidR="007106E8">
        <w:rPr>
          <w:rFonts w:ascii="Times New Roman" w:hAnsi="Times New Roman" w:cs="Times New Roman"/>
          <w:sz w:val="28"/>
          <w:szCs w:val="28"/>
        </w:rPr>
        <w:t xml:space="preserve"> </w:t>
      </w:r>
      <w:r w:rsidR="00F566B8">
        <w:rPr>
          <w:rFonts w:ascii="Times New Roman" w:hAnsi="Times New Roman" w:cs="Times New Roman"/>
          <w:sz w:val="28"/>
          <w:szCs w:val="28"/>
        </w:rPr>
        <w:t xml:space="preserve"> </w:t>
      </w:r>
      <w:r w:rsidR="00962F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914CC">
        <w:rPr>
          <w:rFonts w:ascii="Times New Roman" w:hAnsi="Times New Roman" w:cs="Times New Roman"/>
          <w:sz w:val="28"/>
          <w:szCs w:val="28"/>
        </w:rPr>
        <w:t>Вольхина Любовь Дмитриевна</w:t>
      </w: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767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2F5C">
        <w:rPr>
          <w:rFonts w:ascii="Times New Roman" w:hAnsi="Times New Roman" w:cs="Times New Roman"/>
          <w:sz w:val="28"/>
          <w:szCs w:val="28"/>
        </w:rPr>
        <w:t xml:space="preserve">  </w:t>
      </w:r>
      <w:r w:rsidR="003A7B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056F">
        <w:rPr>
          <w:rFonts w:ascii="Times New Roman" w:hAnsi="Times New Roman" w:cs="Times New Roman"/>
          <w:sz w:val="28"/>
          <w:szCs w:val="28"/>
        </w:rPr>
        <w:t xml:space="preserve">      </w:t>
      </w:r>
      <w:r w:rsidRPr="006D5282">
        <w:rPr>
          <w:rFonts w:ascii="Times New Roman" w:hAnsi="Times New Roman" w:cs="Times New Roman"/>
          <w:sz w:val="28"/>
          <w:szCs w:val="28"/>
        </w:rPr>
        <w:t>воспитатель</w:t>
      </w:r>
      <w:r w:rsidR="00D76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AFB" w:rsidRPr="006D5282" w:rsidRDefault="00D92AFB" w:rsidP="00D76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AFB" w:rsidRDefault="00263B87" w:rsidP="005914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5914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8168" w:type="dxa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8"/>
      </w:tblGrid>
      <w:tr w:rsidR="00385066" w:rsidTr="00385066">
        <w:trPr>
          <w:trHeight w:val="1290"/>
        </w:trPr>
        <w:tc>
          <w:tcPr>
            <w:tcW w:w="8168" w:type="dxa"/>
            <w:tcBorders>
              <w:top w:val="nil"/>
              <w:left w:val="nil"/>
              <w:bottom w:val="nil"/>
              <w:right w:val="nil"/>
            </w:tcBorders>
          </w:tcPr>
          <w:p w:rsidR="00385066" w:rsidRPr="00385066" w:rsidRDefault="00385066" w:rsidP="00385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</w:t>
            </w:r>
          </w:p>
          <w:p w:rsidR="00385066" w:rsidRDefault="00385066" w:rsidP="00385066">
            <w:pPr>
              <w:spacing w:after="0" w:line="240" w:lineRule="auto"/>
              <w:jc w:val="right"/>
              <w:rPr>
                <w:i/>
                <w:iCs/>
                <w:sz w:val="27"/>
                <w:szCs w:val="27"/>
              </w:rPr>
            </w:pPr>
            <w:r w:rsidRPr="003850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Ян </w:t>
            </w:r>
            <w:proofErr w:type="spellStart"/>
            <w:r w:rsidRPr="003850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Амос</w:t>
            </w:r>
            <w:proofErr w:type="spellEnd"/>
            <w:r w:rsidRPr="003850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Коменский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385066" w:rsidRDefault="00385066" w:rsidP="00385066">
      <w:pPr>
        <w:spacing w:after="0" w:line="360" w:lineRule="auto"/>
        <w:contextualSpacing/>
        <w:jc w:val="both"/>
        <w:rPr>
          <w:i/>
          <w:iCs/>
          <w:sz w:val="27"/>
          <w:szCs w:val="27"/>
        </w:rPr>
      </w:pPr>
    </w:p>
    <w:p w:rsidR="00962F5C" w:rsidRDefault="00D92AFB" w:rsidP="0038506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282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5914CC">
        <w:rPr>
          <w:rFonts w:ascii="Times New Roman" w:eastAsia="Times New Roman" w:hAnsi="Times New Roman" w:cs="Times New Roman"/>
          <w:sz w:val="28"/>
          <w:szCs w:val="28"/>
        </w:rPr>
        <w:t>Вольхина Любовь Дмитриевна</w:t>
      </w:r>
      <w:r w:rsidRPr="006D5282">
        <w:rPr>
          <w:rFonts w:ascii="Times New Roman" w:eastAsia="Times New Roman" w:hAnsi="Times New Roman" w:cs="Times New Roman"/>
          <w:sz w:val="28"/>
          <w:szCs w:val="28"/>
        </w:rPr>
        <w:t xml:space="preserve"> работаю воспитателем в МКДОУ - детский сад «Капелька» с детьм</w:t>
      </w:r>
      <w:r w:rsidR="008E1FF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914CC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 w:rsidR="008E1FFC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 </w:t>
      </w:r>
      <w:r w:rsidR="002B5D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FF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6D5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4CC" w:rsidRPr="005914CC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образование: высшее, в 201</w:t>
      </w:r>
      <w:r w:rsidR="00962F5C">
        <w:rPr>
          <w:rFonts w:ascii="Times New Roman" w:eastAsia="Times New Roman" w:hAnsi="Times New Roman" w:cs="Times New Roman"/>
          <w:sz w:val="28"/>
          <w:szCs w:val="28"/>
        </w:rPr>
        <w:t>6</w:t>
      </w:r>
      <w:r w:rsidR="005914CC" w:rsidRPr="005914CC">
        <w:rPr>
          <w:rFonts w:ascii="Times New Roman" w:eastAsia="Times New Roman" w:hAnsi="Times New Roman" w:cs="Times New Roman"/>
          <w:sz w:val="28"/>
          <w:szCs w:val="28"/>
        </w:rPr>
        <w:t xml:space="preserve"> году окончила ФГБОУ ВПО «Новосибирский государственный педагогический университет» по специальности «Профессиональное обучение (экономика и управление)», квалификация педагог дополнительного образования. В 2017 году прошла </w:t>
      </w:r>
      <w:r w:rsidR="007F70F4">
        <w:rPr>
          <w:rFonts w:ascii="Times New Roman" w:eastAsia="Times New Roman" w:hAnsi="Times New Roman" w:cs="Times New Roman"/>
          <w:sz w:val="28"/>
          <w:szCs w:val="28"/>
        </w:rPr>
        <w:t xml:space="preserve">курсы </w:t>
      </w:r>
      <w:r w:rsidR="003A7BE7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5914CC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квалификации в ЧУДПО </w:t>
      </w:r>
      <w:proofErr w:type="spellStart"/>
      <w:r w:rsidR="005914CC">
        <w:rPr>
          <w:rFonts w:ascii="Times New Roman" w:eastAsia="Times New Roman" w:hAnsi="Times New Roman" w:cs="Times New Roman"/>
          <w:sz w:val="28"/>
          <w:szCs w:val="28"/>
        </w:rPr>
        <w:t>СИПППиСР</w:t>
      </w:r>
      <w:proofErr w:type="spellEnd"/>
      <w:r w:rsidR="005914CC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дополнительной профессиональной программе «Организация и содержание деятельности воспитателя с дошкольниками </w:t>
      </w:r>
      <w:r w:rsidR="00962F5C">
        <w:rPr>
          <w:rFonts w:ascii="Times New Roman" w:eastAsia="Times New Roman" w:hAnsi="Times New Roman" w:cs="Times New Roman"/>
          <w:sz w:val="28"/>
          <w:szCs w:val="28"/>
        </w:rPr>
        <w:t xml:space="preserve">в условиях реализации </w:t>
      </w:r>
      <w:r w:rsidR="003A7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F5C">
        <w:rPr>
          <w:rFonts w:ascii="Times New Roman" w:eastAsia="Times New Roman" w:hAnsi="Times New Roman" w:cs="Times New Roman"/>
          <w:sz w:val="28"/>
          <w:szCs w:val="28"/>
        </w:rPr>
        <w:t xml:space="preserve">ФГОС </w:t>
      </w:r>
      <w:r w:rsidR="003A7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62F5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962F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A7B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3A7BE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3A7BE7">
        <w:rPr>
          <w:rFonts w:ascii="Times New Roman" w:eastAsia="Times New Roman" w:hAnsi="Times New Roman" w:cs="Times New Roman"/>
          <w:sz w:val="28"/>
          <w:szCs w:val="28"/>
        </w:rPr>
        <w:t xml:space="preserve"> объеме 72 часов</w:t>
      </w:r>
      <w:r w:rsidR="00573ED6">
        <w:rPr>
          <w:rFonts w:ascii="Times New Roman" w:eastAsia="Times New Roman" w:hAnsi="Times New Roman" w:cs="Times New Roman"/>
          <w:sz w:val="28"/>
          <w:szCs w:val="28"/>
        </w:rPr>
        <w:t>)</w:t>
      </w:r>
      <w:r w:rsidR="00962F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0F4" w:rsidRDefault="00962F5C" w:rsidP="007F70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бразовательн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ая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деятельност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ь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дошкольного образования (ФГОС </w:t>
      </w:r>
      <w:proofErr w:type="gramStart"/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</w:t>
      </w:r>
      <w:proofErr w:type="gramEnd"/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детском саду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осуществляется по «Образовательной программе дошкольного образования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МКДОУ - детский сад «Капелька». 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Программа разработана на основе основной  образовательной  программы дошкольного</w:t>
      </w:r>
      <w:r w:rsidR="003A7B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образования «От   рождения  до    школы»    п</w:t>
      </w:r>
      <w:r w:rsidR="00193D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од    редакцией  Н.Е. </w:t>
      </w:r>
      <w:proofErr w:type="spellStart"/>
      <w:r w:rsidR="00193D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Вераксы</w:t>
      </w:r>
      <w:proofErr w:type="spellEnd"/>
      <w:r w:rsidR="00193D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Т.С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Комаровой, М.А. Васильевой</w:t>
      </w:r>
      <w:r w:rsidRPr="00962F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r w:rsidR="007F70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Большим преимуществом программы является ее технологичность и успешность применения в массовой практике.</w:t>
      </w:r>
      <w:r w:rsidR="00EB32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программе представлено информационное, научно-методическое сопровождение образовательного процесса по всем образовательным областям, включая «Художественно-эстетическое развитие».  </w:t>
      </w:r>
    </w:p>
    <w:p w:rsidR="003A7BE7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7BC">
        <w:rPr>
          <w:rFonts w:ascii="Times New Roman" w:hAnsi="Times New Roman" w:cs="Times New Roman"/>
          <w:sz w:val="28"/>
          <w:szCs w:val="28"/>
        </w:rPr>
        <w:t>Одна из важных задач в области образования - эстетическое воспитание детей, создание условий для проявления творческих способностей каждого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536" w:rsidRPr="00193DE6">
        <w:rPr>
          <w:rFonts w:ascii="Times New Roman" w:hAnsi="Times New Roman" w:cs="Times New Roman"/>
          <w:b/>
          <w:sz w:val="28"/>
          <w:szCs w:val="28"/>
        </w:rPr>
        <w:t>Актуальность ме</w:t>
      </w:r>
      <w:r w:rsidRPr="00193DE6">
        <w:rPr>
          <w:rFonts w:ascii="Times New Roman" w:hAnsi="Times New Roman" w:cs="Times New Roman"/>
          <w:b/>
          <w:sz w:val="28"/>
          <w:szCs w:val="28"/>
        </w:rPr>
        <w:t xml:space="preserve">тодической темы </w:t>
      </w:r>
      <w:r w:rsidR="00AB3536" w:rsidRPr="00193DE6">
        <w:rPr>
          <w:rFonts w:ascii="Times New Roman" w:hAnsi="Times New Roman" w:cs="Times New Roman"/>
          <w:b/>
          <w:sz w:val="28"/>
          <w:szCs w:val="28"/>
        </w:rPr>
        <w:t>«Система работы по развитию</w:t>
      </w:r>
      <w:r w:rsidR="00AB3536" w:rsidRPr="00AB3536">
        <w:rPr>
          <w:rFonts w:ascii="Times New Roman" w:hAnsi="Times New Roman" w:cs="Times New Roman"/>
          <w:sz w:val="28"/>
          <w:szCs w:val="28"/>
        </w:rPr>
        <w:t xml:space="preserve"> </w:t>
      </w:r>
      <w:r w:rsidR="00AB3536" w:rsidRPr="00193DE6">
        <w:rPr>
          <w:rFonts w:ascii="Times New Roman" w:hAnsi="Times New Roman" w:cs="Times New Roman"/>
          <w:b/>
          <w:sz w:val="28"/>
          <w:szCs w:val="28"/>
        </w:rPr>
        <w:t>творческих способностей у детей младшего дошкольного возраста»</w:t>
      </w:r>
      <w:r w:rsidR="00AB3536">
        <w:rPr>
          <w:rFonts w:ascii="Times New Roman" w:hAnsi="Times New Roman" w:cs="Times New Roman"/>
          <w:sz w:val="28"/>
          <w:szCs w:val="28"/>
        </w:rPr>
        <w:t xml:space="preserve"> обусловлена тем, что </w:t>
      </w:r>
      <w:r w:rsidR="003A7BE7">
        <w:rPr>
          <w:rFonts w:ascii="Times New Roman" w:hAnsi="Times New Roman" w:cs="Times New Roman"/>
          <w:sz w:val="28"/>
          <w:szCs w:val="28"/>
        </w:rPr>
        <w:t>н</w:t>
      </w:r>
      <w:r w:rsidR="003A7BE7" w:rsidRPr="003A7BE7">
        <w:rPr>
          <w:rFonts w:ascii="Times New Roman" w:hAnsi="Times New Roman" w:cs="Times New Roman"/>
          <w:sz w:val="28"/>
          <w:szCs w:val="28"/>
        </w:rPr>
        <w:t xml:space="preserve">а современном этапе поиск новых форм и методов </w:t>
      </w:r>
      <w:r w:rsidR="0014314D">
        <w:rPr>
          <w:rFonts w:ascii="Times New Roman" w:hAnsi="Times New Roman" w:cs="Times New Roman"/>
          <w:sz w:val="28"/>
          <w:szCs w:val="28"/>
        </w:rPr>
        <w:lastRenderedPageBreak/>
        <w:t xml:space="preserve">обучения </w:t>
      </w:r>
      <w:r w:rsidR="003A7BE7" w:rsidRPr="003A7BE7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3A7BE7">
        <w:rPr>
          <w:rFonts w:ascii="Times New Roman" w:hAnsi="Times New Roman" w:cs="Times New Roman"/>
          <w:sz w:val="28"/>
          <w:szCs w:val="28"/>
        </w:rPr>
        <w:t>важных</w:t>
      </w:r>
      <w:r w:rsidR="003A7BE7" w:rsidRPr="003A7BE7">
        <w:rPr>
          <w:rFonts w:ascii="Times New Roman" w:hAnsi="Times New Roman" w:cs="Times New Roman"/>
          <w:sz w:val="28"/>
          <w:szCs w:val="28"/>
        </w:rPr>
        <w:t xml:space="preserve"> вопросов. В последние годы возросло внимание к проблемам практики творческого воспитания как важнейшему средству формирования всесторонне развитой, духовно богатой личности.</w:t>
      </w:r>
      <w:r w:rsidR="003A7BE7">
        <w:rPr>
          <w:rFonts w:ascii="Times New Roman" w:hAnsi="Times New Roman" w:cs="Times New Roman"/>
          <w:sz w:val="28"/>
          <w:szCs w:val="28"/>
        </w:rPr>
        <w:t xml:space="preserve"> </w:t>
      </w:r>
      <w:r w:rsidR="0014314D">
        <w:rPr>
          <w:rFonts w:ascii="Times New Roman" w:hAnsi="Times New Roman" w:cs="Times New Roman"/>
          <w:sz w:val="28"/>
          <w:szCs w:val="28"/>
        </w:rPr>
        <w:t>Творческая деятельность - лепка,</w:t>
      </w:r>
      <w:r w:rsidR="009F225D" w:rsidRPr="009F225D">
        <w:rPr>
          <w:rFonts w:ascii="Times New Roman" w:hAnsi="Times New Roman" w:cs="Times New Roman"/>
          <w:sz w:val="28"/>
          <w:szCs w:val="28"/>
        </w:rPr>
        <w:t xml:space="preserve"> приучает детей быть более усидчивыми, внимательными и ответственными, развивает их воображение, фантазию, моторику пальчиков. </w:t>
      </w:r>
      <w:r w:rsidR="007F70F4" w:rsidRPr="007F70F4">
        <w:rPr>
          <w:rFonts w:ascii="Times New Roman" w:hAnsi="Times New Roman" w:cs="Times New Roman"/>
          <w:sz w:val="28"/>
          <w:szCs w:val="28"/>
        </w:rPr>
        <w:t>Еще одной специфической чертой лепки является ее тесная связь с игрой. Объемность выполненной фигурки стимулирует детей к игровым действиям с ней. Такая организация занятий в виде игры углубляет у детей</w:t>
      </w:r>
      <w:r w:rsidR="00597CD5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</w:t>
      </w:r>
      <w:r w:rsidR="007F70F4" w:rsidRPr="007F70F4">
        <w:rPr>
          <w:rFonts w:ascii="Times New Roman" w:hAnsi="Times New Roman" w:cs="Times New Roman"/>
          <w:sz w:val="28"/>
          <w:szCs w:val="28"/>
        </w:rPr>
        <w:t xml:space="preserve"> интерес к лепке, расширяет возможность общен</w:t>
      </w:r>
      <w:r w:rsidR="00B05AD4">
        <w:rPr>
          <w:rFonts w:ascii="Times New Roman" w:hAnsi="Times New Roman" w:cs="Times New Roman"/>
          <w:sz w:val="28"/>
          <w:szCs w:val="28"/>
        </w:rPr>
        <w:t xml:space="preserve">ия </w:t>
      </w:r>
      <w:proofErr w:type="gramStart"/>
      <w:r w:rsidR="00B05A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05AD4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  <w:r w:rsidR="007F70F4" w:rsidRPr="007F70F4">
        <w:rPr>
          <w:rFonts w:ascii="Times New Roman" w:hAnsi="Times New Roman" w:cs="Times New Roman"/>
          <w:sz w:val="28"/>
          <w:szCs w:val="28"/>
        </w:rPr>
        <w:t xml:space="preserve">Занятия лепкой тесно связаны с ознакомлением с окружающим, с обучением родному языку, с ознакомлением художественной литературой, с наблюдением за живыми объектами. </w:t>
      </w:r>
    </w:p>
    <w:p w:rsidR="001427BC" w:rsidRPr="001427BC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Исходя из этого цель моей работы в этом направлении: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реализация системы работы по развитию творческих способностей у детей младшего дошкольного возраста через </w:t>
      </w:r>
      <w:proofErr w:type="spellStart"/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тестопластику</w:t>
      </w:r>
      <w:proofErr w:type="spellEnd"/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7BC" w:rsidRPr="000561FB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Достижение поставленных целей требует решения определённых задач:</w:t>
      </w:r>
    </w:p>
    <w:p w:rsidR="001427BC" w:rsidRPr="001427BC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передавать простейший образ предметов, явлений окружающего</w:t>
      </w:r>
      <w:r w:rsidR="0005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посредством тестопластики;</w:t>
      </w:r>
    </w:p>
    <w:p w:rsidR="001427BC" w:rsidRPr="001427BC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обследовать различные объекты (предметы) с помощью зрительного, тактильного ощущения для обогащения и уточнения восприятия формы, пропорции, цвет</w:t>
      </w:r>
      <w:r w:rsidR="0014314D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1427BC" w:rsidRPr="001427BC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рук, координацию движений; развивать у детей эстетическое восприятие окружающего мира и учить передавать посредствам тестопластики объекты живой и неживой природы;</w:t>
      </w:r>
    </w:p>
    <w:p w:rsidR="001427BC" w:rsidRPr="001427BC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отзывчивость, доброту, умение работать в коллективе.</w:t>
      </w:r>
    </w:p>
    <w:p w:rsidR="00193DE6" w:rsidRDefault="001427BC" w:rsidP="00193DE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5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период с 2014 - 2017 </w:t>
      </w:r>
      <w:proofErr w:type="spellStart"/>
      <w:r w:rsidRPr="0005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7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spellEnd"/>
      <w:r w:rsidR="0057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5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 w:rsidR="0057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5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велась</w:t>
      </w:r>
      <w:r w:rsidRPr="0005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следующим направлениям:</w:t>
      </w:r>
    </w:p>
    <w:p w:rsidR="00193DE6" w:rsidRDefault="001427BC" w:rsidP="00193DE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уровня</w:t>
      </w:r>
      <w:r w:rsidR="0019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педагогической деятельности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обобщение </w:t>
      </w:r>
      <w:r w:rsidR="0019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9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результатов</w:t>
      </w:r>
      <w:r w:rsidR="0019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профессиональной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7BC" w:rsidRPr="00193DE6" w:rsidRDefault="001427BC" w:rsidP="00193DE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(</w:t>
      </w:r>
      <w:r w:rsidR="00193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1);</w:t>
      </w:r>
    </w:p>
    <w:p w:rsidR="001427BC" w:rsidRPr="001427BC" w:rsidRDefault="001427BC" w:rsidP="001427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повышение педагогической компетенции родителей (законных представителей) в вопросах воспитания и развития детей младшего дошкольного возраста, активное вовлечение родит</w:t>
      </w:r>
      <w:r w:rsidR="00597CD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в образовательный  процесс.</w:t>
      </w:r>
    </w:p>
    <w:p w:rsidR="00027645" w:rsidRDefault="001427BC" w:rsidP="000276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Своеобразие организации предметно-пространственной развивающей среды в группе, прежде всего, для меня связано с особенностями развития детей младшего дошкольного возраста. В первую очередь думаю о том, чтобы каждому ребенку в группе было комфортно, уютно и свободно. Комфортность среды дополняется ее художественно-эстетическим оформлением, которое положительно влияет на ребенка, вызывает положительные эмоции, яркие и неповторимые ощущения. </w:t>
      </w:r>
      <w:r w:rsidR="002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 группы организованно в виде хорошо разграниченных центров, оснащенных большим количеством развивающих материалов. Подобная организация пространства позволяет детям выбирать интересные для себя занятия, чередовать их в течение дня, а воспитателю дает возможность эффективно организовывать образовательный процесс с учетом возрастных и индивидуальных особенностей детей.  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моих детей стала тем местом, куда каждый идет с желанием и удовольствием</w:t>
      </w:r>
      <w:r w:rsidR="002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027645" w:rsidRDefault="001427BC" w:rsidP="000276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645" w:rsidRPr="0002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</w:t>
      </w:r>
      <w:r w:rsidR="0002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овладения изобразительной деятельностью и развития творческих способностей  детей дошкольного возраста </w:t>
      </w:r>
      <w:r w:rsidR="00027645" w:rsidRPr="0002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проводилось по методике </w:t>
      </w:r>
      <w:r w:rsidR="00027645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 Комаровой</w:t>
      </w:r>
      <w:r w:rsidR="00027645" w:rsidRPr="0002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Данная диагностика позволяет </w:t>
      </w:r>
      <w:r w:rsidR="00027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педагогу уровень развития изобразительной деятельности каждого ребенка как показатель его эстетического и интеллектуального развития в разные возрастные периоды (ПРИЛОЖЕНИЕ 3</w:t>
      </w:r>
      <w:r w:rsidR="00AD39B2">
        <w:rPr>
          <w:rFonts w:ascii="Times New Roman" w:eastAsia="Times New Roman" w:hAnsi="Times New Roman" w:cs="Times New Roman"/>
          <w:sz w:val="28"/>
          <w:szCs w:val="28"/>
          <w:lang w:eastAsia="ru-RU"/>
        </w:rPr>
        <w:t>, 4, 5</w:t>
      </w:r>
      <w:r w:rsidR="0002764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B5D69" w:rsidRPr="002B5D69">
        <w:t xml:space="preserve"> </w:t>
      </w:r>
      <w:r w:rsidR="002B5D69" w:rsidRPr="002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изучения и анализа методич</w:t>
      </w:r>
      <w:r w:rsidR="002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еской и специальной литературы </w:t>
      </w:r>
      <w:r w:rsidR="002B5D69" w:rsidRPr="002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изобразительной деятельности и творчества у детей  </w:t>
      </w:r>
      <w:r w:rsidR="002B5D69" w:rsidRPr="002B5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 возраста,  диагностики выявлены наиболее эффективные методы и формы обучения.</w:t>
      </w:r>
    </w:p>
    <w:p w:rsidR="001427BC" w:rsidRPr="001427BC" w:rsidRDefault="001427BC" w:rsidP="000276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задач по развитию творческих способностей</w:t>
      </w:r>
      <w:r w:rsidR="0005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="00056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тестопластику</w:t>
      </w:r>
      <w:proofErr w:type="spellEnd"/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младшего дошкольного возраста осуществляется по 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перспективному плану (ПРИЛОЖЕНИЕ </w:t>
      </w:r>
      <w:r w:rsidR="00AD39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Задания даются детям от простого к </w:t>
      </w:r>
      <w:proofErr w:type="gramStart"/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14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4B78"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- одно из </w:t>
      </w:r>
      <w:r w:rsidR="00597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полезнейших занятий для детей, в</w:t>
      </w:r>
      <w:r w:rsidR="00964B78"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оспроизводя пластически тот или иной предмет с натуры, по памяти или по рисунку, дети знакомятся с его формой, развивают руку, пальчики, а это в свою очередь способствует развитию речи детей. Лепка - любимое и увлекательное занятие детей и многих взрослых. Можно лепить по старинке - из глины и пластилина, но интересно попробовать и что-то новое, например, соленое тесто. Тесто - хороший материал для лепки. Это приятный, податливый, пластичный и экологически чистый материал. Из него можно вылепить все что угодно, а после сушки и раскрашивания оставить в виде сувенира на долгие годы. Полученный результат можно увидеть, потрогать. Его интересно показать другим и получить одобрение. Благодаря этому ребенок чувствует себя создателем и испытывает удовлетворение и гордость за свои достижения.</w:t>
      </w:r>
    </w:p>
    <w:p w:rsidR="000561FB" w:rsidRDefault="008B6EEF" w:rsidP="00FA5B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воспитания и обучения во многом зависит от того, какие методы и приемы использует педагог, чтобы донести определенное содержание, сформировать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знания, умения и навыки, а также способности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продуктивном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деятельн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ости. </w:t>
      </w:r>
      <w:r w:rsidR="000561FB" w:rsidRPr="0005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первых занятиях дети учатся делать скатывание круговыми движениями рук, раскатывание прямыми движениями рук, надавливание шариков пальцем сверху, сглаживание, сплющивание, </w:t>
      </w:r>
      <w:proofErr w:type="spellStart"/>
      <w:r w:rsidR="000561FB" w:rsidRPr="0005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прищипывание</w:t>
      </w:r>
      <w:proofErr w:type="spellEnd"/>
      <w:r w:rsidR="000561FB" w:rsidRPr="000561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различные предметы. Во время творческой работы всегда использую физкультминутки подобранные и систематизированные совместно с педагогом-психологом</w:t>
      </w:r>
      <w:r w:rsidR="0059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7)</w:t>
      </w:r>
      <w:r w:rsidR="000561FB" w:rsidRPr="00056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EEF" w:rsidRPr="008B6EEF" w:rsidRDefault="008B6EEF" w:rsidP="00FA5B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младшего возраста приобретают знания в процессе непосредственного восприятия предметов и явлений окружающего и из 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 и объяснения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непосредственной практической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ярко выраженным игровым отношением детей к образу, игровым проявлениям в процессе изображения и по его окончании,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в своей работе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метод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  <w:r w:rsidR="00FA5BEC" w:rsidRP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BEC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приемы обучения 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</w:t>
      </w:r>
      <w:r w:rsidR="00FA5BEC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разных методов. Повторения и упражнения, проводимые игровым способом, не становятся однообразными и скучными. 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читаю 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что, н</w:t>
      </w:r>
      <w:r w:rsidR="00FA5BEC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всячески поощрять и развивать и инициативу детей, разумные дополнения в лепке.</w:t>
      </w:r>
    </w:p>
    <w:p w:rsidR="008B6EEF" w:rsidRPr="008B6EEF" w:rsidRDefault="009C1CC8" w:rsidP="00FF2B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дошкольного возраста, прежде всего,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 </w:t>
      </w:r>
      <w:r w:rsidR="00FF2BC3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явления окружающего </w:t>
      </w:r>
      <w:r w:rsidR="00FF2BC3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деятельность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организацию и обеспечение восприятия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онимания этого содержания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2BC3" w:rsidRP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мотивации и заинтересованности детей включаю в образовательный процесс наряду с игровыми моментами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BC3" w:rsidRP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технических средств обучения (магнитофон, компьютер, видеомагнитофон,  проектор).  Даже  простую  картинку  д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 воспринимают  с </w:t>
      </w:r>
      <w:r w:rsidR="00FF2BC3" w:rsidRP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большим интересом и вниманием.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организую,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детей, обследование предметов, игрушек, которые предсто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передать в изображении. Важно 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во время наблюдений, обращаясь к ним с вопросами, предлагая давать характеристику предметов.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полученные детьми знания и представления будут боле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осознанными и глубокими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живо, эмоционально, пробуждая эстетические чувства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6EEF" w:rsidRPr="008B6EEF" w:rsidRDefault="008B6EEF" w:rsidP="009C1CC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следует выделить организацию обследования предметов,</w:t>
      </w:r>
      <w:r w:rsidR="009C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предлагаемых для 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лепки</w:t>
      </w:r>
      <w:r w:rsidR="009C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заключается в том, что в строго определенной последовательности выделя</w:t>
      </w:r>
      <w:r w:rsidR="009C1C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и стороны предмета, которые должны усвоить дети, чтобы затем успешно осуществить процесс </w:t>
      </w:r>
      <w:r w:rsidR="009C1C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лепки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такого восприятия у детей формируются  отчетливые представления о тех с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войствах и качествах предметов 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 </w:t>
      </w:r>
      <w:r w:rsidR="00FF2B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величине, строении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Обследование </w:t>
      </w:r>
      <w:r w:rsidR="009C1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заканчиваю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детям было понятно, как приступить к созданию изображения. </w:t>
      </w:r>
      <w:r w:rsidR="009C1C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спрашиваю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9C1C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чего они начнут лепку. Такой подход к процессу создания изображения подводит детей к элементарному планированию своих действий. </w:t>
      </w:r>
    </w:p>
    <w:p w:rsidR="008B6EEF" w:rsidRPr="008B6EEF" w:rsidRDefault="008B6EEF" w:rsidP="008B6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способов действия играет важную роль в обучении детей лепке. Чтобы дети овладели формообразующими движениями рук, направленных на передачу формы, им эти способы нужно показать и объяснить. Дети также должны усвоить, как правильно пользоваться инструментами и материалами.</w:t>
      </w:r>
    </w:p>
    <w:p w:rsidR="008B6EEF" w:rsidRPr="008B6EEF" w:rsidRDefault="0015509F" w:rsidP="008B6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воспринимая те или иные сведения, способы действия, соотносить их с теми, которые они узнали, усвоили раньше, устанавливать взаимосвязь нового, </w:t>
      </w:r>
      <w:proofErr w:type="gramStart"/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известным. В результате дети получают возможность самостоятельно изображать широкий круг предметов. Создается основа для развития творчества.</w:t>
      </w:r>
    </w:p>
    <w:p w:rsidR="008B6EEF" w:rsidRPr="008B6EEF" w:rsidRDefault="008B6EEF" w:rsidP="008B6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Объяснение, рассказ, любое </w:t>
      </w:r>
      <w:r w:rsidR="001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слово, обращенное к детям, 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вызвать положительный эмоциональный отклик у детей, пробудить эстетические чувства. Этому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образная характеристика предметов  и явлений с использованием эпитетов, сравнений.</w:t>
      </w:r>
    </w:p>
    <w:p w:rsidR="008B6EEF" w:rsidRPr="008B6EEF" w:rsidRDefault="008B6EEF" w:rsidP="008B6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Словесные приемы обучения использую и в процессе занятия: уточнение последовательности действий, напоминание, вопросы, предложения. И в ходе занятия </w:t>
      </w:r>
      <w:r w:rsidR="001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применяю 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образное сравнение, художественное слово. Это позволяет направить детей на выразительное решение изобразительной задачи.</w:t>
      </w:r>
    </w:p>
    <w:p w:rsidR="008B6EEF" w:rsidRPr="008B6EEF" w:rsidRDefault="008B6EEF" w:rsidP="008B6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имеет анализ детских работ. Разнообразие форм анализа повышает интерес детей  к занятиям.</w:t>
      </w:r>
      <w:r w:rsidR="00FA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выставка работ «Наше творчество»</w:t>
      </w:r>
      <w:r w:rsidR="0035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повышенный интерес родителей к творческим работам детей.  </w:t>
      </w:r>
    </w:p>
    <w:p w:rsidR="008B6EEF" w:rsidRPr="008B6EEF" w:rsidRDefault="008B6EEF" w:rsidP="008B6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методом развития творческого воображения детей является выполнение ими эскизов композиций на одну тему, на один</w:t>
      </w:r>
      <w:r w:rsidR="001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сказочный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сюжет. </w:t>
      </w:r>
      <w:r w:rsidR="00155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</w:t>
      </w:r>
      <w:r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едагогическая практика убеждает, что указанный метод может успешно применяться как средство развития творческого воображения.</w:t>
      </w:r>
    </w:p>
    <w:p w:rsidR="00351509" w:rsidRDefault="00FF2BC3" w:rsidP="003515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и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зобразительная деятельность только тогда может приобрести творческий характер, когда у детей развивается эстетическое восприятие, когда они овладевают необходимыми для создания изображ</w:t>
      </w:r>
      <w:r w:rsidR="0015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навыками и умениями. </w:t>
      </w:r>
      <w:r w:rsidR="008B6EEF" w:rsidRPr="008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воздействие занятий на детей зависит от того, какие предметы и явления отбираются для изображения (это не только хорошо знакомые детям предметы, игрушки, но и красивые, вызывающие радость, восхищение ребенка). Привлечение стихотворного, песенного текста всегда усиливает эстетическое впечатление.</w:t>
      </w:r>
    </w:p>
    <w:p w:rsidR="00351509" w:rsidRPr="001427BC" w:rsidRDefault="00351509" w:rsidP="003515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7BC">
        <w:rPr>
          <w:rFonts w:ascii="Times New Roman" w:hAnsi="Times New Roman" w:cs="Times New Roman"/>
          <w:sz w:val="28"/>
          <w:szCs w:val="28"/>
        </w:rPr>
        <w:t xml:space="preserve">Объемность выполнения фигурки стимулирует детей к игровым действиям с ней. Дети начинают играть со своими изделиями сразу же в </w:t>
      </w:r>
      <w:r w:rsidRPr="001427BC">
        <w:rPr>
          <w:rFonts w:ascii="Times New Roman" w:hAnsi="Times New Roman" w:cs="Times New Roman"/>
          <w:sz w:val="28"/>
          <w:szCs w:val="28"/>
        </w:rPr>
        <w:lastRenderedPageBreak/>
        <w:t>процессе занятия.</w:t>
      </w:r>
      <w:r w:rsidR="004049BD" w:rsidRPr="004049BD">
        <w:t xml:space="preserve"> </w:t>
      </w:r>
      <w:r w:rsidR="004049BD" w:rsidRPr="004049BD">
        <w:rPr>
          <w:rFonts w:ascii="Times New Roman" w:hAnsi="Times New Roman" w:cs="Times New Roman"/>
          <w:sz w:val="28"/>
          <w:szCs w:val="28"/>
        </w:rPr>
        <w:t>Так, шарообразный комок глины маленькому ребенку представляется мячом, апельсином, яблоком, а согнутый до соединения концов глиняный столбик - кольцом, баранкой. Во время работы с тестом ребенок испытывает эстетическое наслаждение от пластичности, объемности, от форм, которые получаются в процессе лепки.</w:t>
      </w:r>
      <w:r w:rsidRPr="001427BC">
        <w:rPr>
          <w:rFonts w:ascii="Times New Roman" w:hAnsi="Times New Roman" w:cs="Times New Roman"/>
          <w:sz w:val="28"/>
          <w:szCs w:val="28"/>
        </w:rPr>
        <w:t xml:space="preserve"> Эта возрастная особенность</w:t>
      </w:r>
      <w:r w:rsidR="004049BD">
        <w:rPr>
          <w:rFonts w:ascii="Times New Roman" w:hAnsi="Times New Roman" w:cs="Times New Roman"/>
          <w:sz w:val="28"/>
          <w:szCs w:val="28"/>
        </w:rPr>
        <w:t xml:space="preserve"> детей младшего дошкольного возраста</w:t>
      </w:r>
      <w:r w:rsidRPr="001427BC">
        <w:rPr>
          <w:rFonts w:ascii="Times New Roman" w:hAnsi="Times New Roman" w:cs="Times New Roman"/>
          <w:sz w:val="28"/>
          <w:szCs w:val="28"/>
        </w:rPr>
        <w:t xml:space="preserve"> позволяет многие темы связать с игрой. Организация  занятий в виде игры углубляет у детей интерес к лепке, расширяет возможность общения </w:t>
      </w:r>
      <w:proofErr w:type="gramStart"/>
      <w:r w:rsidRPr="001427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27BC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1427BC" w:rsidRDefault="00351509" w:rsidP="00404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7BC">
        <w:rPr>
          <w:rFonts w:ascii="Times New Roman" w:hAnsi="Times New Roman" w:cs="Times New Roman"/>
          <w:sz w:val="28"/>
          <w:szCs w:val="28"/>
        </w:rPr>
        <w:t xml:space="preserve">В процессе лепки у </w:t>
      </w:r>
      <w:r w:rsidR="004049BD">
        <w:rPr>
          <w:rFonts w:ascii="Times New Roman" w:hAnsi="Times New Roman" w:cs="Times New Roman"/>
          <w:sz w:val="28"/>
          <w:szCs w:val="28"/>
        </w:rPr>
        <w:t>детей</w:t>
      </w:r>
      <w:r w:rsidRPr="001427BC">
        <w:rPr>
          <w:rFonts w:ascii="Times New Roman" w:hAnsi="Times New Roman" w:cs="Times New Roman"/>
          <w:sz w:val="28"/>
          <w:szCs w:val="28"/>
        </w:rPr>
        <w:t xml:space="preserve"> развиваются трудовые навыки и привычки: работать с засученными рукавами и содержать рабочее место в чистоте и порядке</w:t>
      </w:r>
      <w:r w:rsidR="004049BD">
        <w:rPr>
          <w:rFonts w:ascii="Times New Roman" w:hAnsi="Times New Roman" w:cs="Times New Roman"/>
          <w:sz w:val="28"/>
          <w:szCs w:val="28"/>
        </w:rPr>
        <w:t xml:space="preserve">. </w:t>
      </w:r>
      <w:r w:rsidR="001427BC" w:rsidRPr="001427BC">
        <w:rPr>
          <w:rFonts w:ascii="Times New Roman" w:hAnsi="Times New Roman" w:cs="Times New Roman"/>
          <w:sz w:val="28"/>
          <w:szCs w:val="28"/>
        </w:rPr>
        <w:t xml:space="preserve">Одновременно ребенок знакомится с объемной формой, строением и пропорциями предметов, у него развивается точность движения рук и глазомер, формируются конструктивные способности. </w:t>
      </w:r>
      <w:r w:rsidR="004049BD">
        <w:rPr>
          <w:rFonts w:ascii="Times New Roman" w:hAnsi="Times New Roman" w:cs="Times New Roman"/>
          <w:sz w:val="28"/>
          <w:szCs w:val="28"/>
        </w:rPr>
        <w:t>Л</w:t>
      </w:r>
      <w:r w:rsidR="001427BC" w:rsidRPr="001427BC">
        <w:rPr>
          <w:rFonts w:ascii="Times New Roman" w:hAnsi="Times New Roman" w:cs="Times New Roman"/>
          <w:sz w:val="28"/>
          <w:szCs w:val="28"/>
        </w:rPr>
        <w:t>епка</w:t>
      </w:r>
      <w:r w:rsidR="004049BD">
        <w:rPr>
          <w:rFonts w:ascii="Times New Roman" w:hAnsi="Times New Roman" w:cs="Times New Roman"/>
          <w:sz w:val="28"/>
          <w:szCs w:val="28"/>
        </w:rPr>
        <w:t xml:space="preserve"> из теста</w:t>
      </w:r>
      <w:r w:rsidR="001427BC" w:rsidRPr="001427BC">
        <w:rPr>
          <w:rFonts w:ascii="Times New Roman" w:hAnsi="Times New Roman" w:cs="Times New Roman"/>
          <w:sz w:val="28"/>
          <w:szCs w:val="28"/>
        </w:rPr>
        <w:t xml:space="preserve"> </w:t>
      </w:r>
      <w:r w:rsidR="004049BD">
        <w:rPr>
          <w:rFonts w:ascii="Times New Roman" w:hAnsi="Times New Roman" w:cs="Times New Roman"/>
          <w:sz w:val="28"/>
          <w:szCs w:val="28"/>
        </w:rPr>
        <w:t>стала</w:t>
      </w:r>
      <w:r w:rsidR="001427BC" w:rsidRPr="001427BC">
        <w:rPr>
          <w:rFonts w:ascii="Times New Roman" w:hAnsi="Times New Roman" w:cs="Times New Roman"/>
          <w:sz w:val="28"/>
          <w:szCs w:val="28"/>
        </w:rPr>
        <w:t xml:space="preserve"> любимым занятием детей.</w:t>
      </w:r>
      <w:r w:rsidR="004049BD">
        <w:rPr>
          <w:rFonts w:ascii="Times New Roman" w:hAnsi="Times New Roman" w:cs="Times New Roman"/>
          <w:sz w:val="28"/>
          <w:szCs w:val="28"/>
        </w:rPr>
        <w:t xml:space="preserve"> </w:t>
      </w:r>
      <w:r w:rsidR="001427BC" w:rsidRPr="001427BC">
        <w:rPr>
          <w:rFonts w:ascii="Times New Roman" w:hAnsi="Times New Roman" w:cs="Times New Roman"/>
          <w:sz w:val="28"/>
          <w:szCs w:val="28"/>
        </w:rPr>
        <w:t>Развитию творчества способст</w:t>
      </w:r>
      <w:r w:rsidR="004049BD">
        <w:rPr>
          <w:rFonts w:ascii="Times New Roman" w:hAnsi="Times New Roman" w:cs="Times New Roman"/>
          <w:sz w:val="28"/>
          <w:szCs w:val="28"/>
        </w:rPr>
        <w:t>вовала</w:t>
      </w:r>
      <w:r w:rsidR="001427BC" w:rsidRPr="001427BC">
        <w:rPr>
          <w:rFonts w:ascii="Times New Roman" w:hAnsi="Times New Roman" w:cs="Times New Roman"/>
          <w:sz w:val="28"/>
          <w:szCs w:val="28"/>
        </w:rPr>
        <w:t xml:space="preserve"> коллективная лепка, проводимая на основе умений самостоятельно действовать, применя</w:t>
      </w:r>
      <w:r w:rsidR="004049BD">
        <w:rPr>
          <w:rFonts w:ascii="Times New Roman" w:hAnsi="Times New Roman" w:cs="Times New Roman"/>
          <w:sz w:val="28"/>
          <w:szCs w:val="28"/>
        </w:rPr>
        <w:t>ть знакомые способы изображения и обыгрывать сказочный сюжет.</w:t>
      </w:r>
      <w:r w:rsidR="001427BC" w:rsidRPr="00142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C5B" w:rsidRDefault="003B5C5B" w:rsidP="00404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C5B">
        <w:rPr>
          <w:rFonts w:ascii="Times New Roman" w:hAnsi="Times New Roman" w:cs="Times New Roman"/>
          <w:sz w:val="28"/>
          <w:szCs w:val="28"/>
        </w:rPr>
        <w:t xml:space="preserve">    Очень много методов и приёмов работы с родителями, но главное считаю индивидуальный подход - ведь все мы взрослые такие разные. Свою работу с родителями выстраиванию на основе партнёрских отношений, диалога взаимного доверия и понимания. В своей работе использую как традиционные, так и инновационные формы сотрудничества с семьями воспитанников. В группе постоянно р</w:t>
      </w:r>
      <w:r>
        <w:rPr>
          <w:rFonts w:ascii="Times New Roman" w:hAnsi="Times New Roman" w:cs="Times New Roman"/>
          <w:sz w:val="28"/>
          <w:szCs w:val="28"/>
        </w:rPr>
        <w:t xml:space="preserve">аботает информационная рубрика </w:t>
      </w:r>
      <w:r w:rsidRPr="003B5C5B">
        <w:rPr>
          <w:rFonts w:ascii="Times New Roman" w:hAnsi="Times New Roman" w:cs="Times New Roman"/>
          <w:sz w:val="28"/>
          <w:szCs w:val="28"/>
        </w:rPr>
        <w:t xml:space="preserve"> «Учимся, играя!», «По дороге домой», «</w:t>
      </w:r>
      <w:r>
        <w:rPr>
          <w:rFonts w:ascii="Times New Roman" w:hAnsi="Times New Roman" w:cs="Times New Roman"/>
          <w:sz w:val="28"/>
          <w:szCs w:val="28"/>
        </w:rPr>
        <w:t>Дела домашние</w:t>
      </w:r>
      <w:r w:rsidRPr="003B5C5B">
        <w:rPr>
          <w:rFonts w:ascii="Times New Roman" w:hAnsi="Times New Roman" w:cs="Times New Roman"/>
          <w:sz w:val="28"/>
          <w:szCs w:val="28"/>
        </w:rPr>
        <w:t>», «Волшебные пальчики». Вовлечение в проектную деятельность родителей помогло решить  различные познавательно-практические задачи вместе с взрослыми и сверстниками. Дети научились публично выступать (проект «Любимые стихи»), бережно относится к своим питомцам (проект «</w:t>
      </w:r>
      <w:proofErr w:type="gramStart"/>
      <w:r w:rsidRPr="003B5C5B">
        <w:rPr>
          <w:rFonts w:ascii="Times New Roman" w:hAnsi="Times New Roman" w:cs="Times New Roman"/>
          <w:sz w:val="28"/>
          <w:szCs w:val="28"/>
        </w:rPr>
        <w:t>Удивительное</w:t>
      </w:r>
      <w:proofErr w:type="gramEnd"/>
      <w:r w:rsidRPr="003B5C5B">
        <w:rPr>
          <w:rFonts w:ascii="Times New Roman" w:hAnsi="Times New Roman" w:cs="Times New Roman"/>
          <w:sz w:val="28"/>
          <w:szCs w:val="28"/>
        </w:rPr>
        <w:t xml:space="preserve"> рядом»), создали свой мультфильм на основе детских </w:t>
      </w:r>
      <w:r>
        <w:rPr>
          <w:rFonts w:ascii="Times New Roman" w:hAnsi="Times New Roman" w:cs="Times New Roman"/>
          <w:sz w:val="28"/>
          <w:szCs w:val="28"/>
        </w:rPr>
        <w:t>поделок</w:t>
      </w:r>
      <w:r w:rsidRPr="003B5C5B">
        <w:rPr>
          <w:rFonts w:ascii="Times New Roman" w:hAnsi="Times New Roman" w:cs="Times New Roman"/>
          <w:sz w:val="28"/>
          <w:szCs w:val="28"/>
        </w:rPr>
        <w:t xml:space="preserve"> (проект «Сказочный мир»), узнали много интересных игр для пальчиков (проект «Волшебные пальчики»).</w:t>
      </w:r>
      <w:r w:rsidR="00964B78" w:rsidRPr="00964B78">
        <w:t xml:space="preserve"> </w:t>
      </w:r>
      <w:r w:rsidR="00964B78" w:rsidRPr="00964B78">
        <w:rPr>
          <w:rFonts w:ascii="Times New Roman" w:hAnsi="Times New Roman" w:cs="Times New Roman"/>
          <w:sz w:val="28"/>
          <w:szCs w:val="28"/>
        </w:rPr>
        <w:t xml:space="preserve">Характеризуя сферу социальной компетентности можно отметить следующее, по отзывам родителей, дети стали </w:t>
      </w:r>
      <w:r w:rsidR="00964B78" w:rsidRPr="00964B78">
        <w:rPr>
          <w:rFonts w:ascii="Times New Roman" w:hAnsi="Times New Roman" w:cs="Times New Roman"/>
          <w:sz w:val="28"/>
          <w:szCs w:val="28"/>
        </w:rPr>
        <w:lastRenderedPageBreak/>
        <w:t>сами проявлять большой интерес к изобразительной деятельности, вовлекать в этом процесс окружающих</w:t>
      </w:r>
      <w:r w:rsidR="00AD39B2">
        <w:rPr>
          <w:rFonts w:ascii="Times New Roman" w:hAnsi="Times New Roman" w:cs="Times New Roman"/>
          <w:sz w:val="28"/>
          <w:szCs w:val="28"/>
        </w:rPr>
        <w:t xml:space="preserve"> (ПРИЛОЖЕНИЕ 8)</w:t>
      </w:r>
      <w:r w:rsidR="00964B78" w:rsidRPr="00964B78">
        <w:rPr>
          <w:rFonts w:ascii="Times New Roman" w:hAnsi="Times New Roman" w:cs="Times New Roman"/>
          <w:sz w:val="28"/>
          <w:szCs w:val="28"/>
        </w:rPr>
        <w:t>.</w:t>
      </w:r>
    </w:p>
    <w:p w:rsidR="00607EC4" w:rsidRDefault="00607EC4" w:rsidP="00404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EC4">
        <w:rPr>
          <w:rFonts w:ascii="Times New Roman" w:hAnsi="Times New Roman" w:cs="Times New Roman"/>
          <w:sz w:val="28"/>
          <w:szCs w:val="28"/>
        </w:rPr>
        <w:t xml:space="preserve">При планировании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607EC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Pr="00607EC4">
        <w:rPr>
          <w:rFonts w:ascii="Times New Roman" w:hAnsi="Times New Roman" w:cs="Times New Roman"/>
          <w:sz w:val="28"/>
          <w:szCs w:val="28"/>
        </w:rPr>
        <w:t xml:space="preserve"> учитывала принцип тематической взаимосвязи, предусматривающий сочетание занятий по различным видам детской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пределах той или иной тематики с учетом рекомендаций музыкального руководителя, инструктора по физической культуре и педагога-психолога.</w:t>
      </w:r>
    </w:p>
    <w:p w:rsidR="00607EC4" w:rsidRDefault="00607EC4" w:rsidP="00607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EC4">
        <w:rPr>
          <w:rFonts w:ascii="Times New Roman" w:hAnsi="Times New Roman" w:cs="Times New Roman"/>
          <w:sz w:val="28"/>
          <w:szCs w:val="28"/>
        </w:rPr>
        <w:t xml:space="preserve">Результатом реализации данной системы работы, является повышение уровня </w:t>
      </w:r>
      <w:r>
        <w:rPr>
          <w:rFonts w:ascii="Times New Roman" w:hAnsi="Times New Roman" w:cs="Times New Roman"/>
          <w:sz w:val="28"/>
          <w:szCs w:val="28"/>
        </w:rPr>
        <w:t xml:space="preserve">овладения изобразительной деятельностью и развитие творчества </w:t>
      </w:r>
      <w:r w:rsidRPr="00607EC4">
        <w:rPr>
          <w:rFonts w:ascii="Times New Roman" w:hAnsi="Times New Roman" w:cs="Times New Roman"/>
          <w:sz w:val="28"/>
          <w:szCs w:val="28"/>
        </w:rPr>
        <w:t xml:space="preserve"> у детей младшего дошкольного возраста. В том числе включая</w:t>
      </w:r>
      <w:r>
        <w:rPr>
          <w:rFonts w:ascii="Times New Roman" w:hAnsi="Times New Roman" w:cs="Times New Roman"/>
          <w:sz w:val="28"/>
          <w:szCs w:val="28"/>
        </w:rPr>
        <w:t xml:space="preserve"> умение детей</w:t>
      </w:r>
      <w:r w:rsidRPr="00607EC4">
        <w:rPr>
          <w:rFonts w:ascii="Times New Roman" w:hAnsi="Times New Roman" w:cs="Times New Roman"/>
          <w:sz w:val="28"/>
          <w:szCs w:val="28"/>
        </w:rPr>
        <w:t>:</w:t>
      </w:r>
    </w:p>
    <w:p w:rsidR="00607EC4" w:rsidRPr="00607EC4" w:rsidRDefault="00607EC4" w:rsidP="00607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7EC4">
        <w:rPr>
          <w:rFonts w:ascii="Times New Roman" w:hAnsi="Times New Roman" w:cs="Times New Roman"/>
          <w:sz w:val="28"/>
          <w:szCs w:val="28"/>
        </w:rPr>
        <w:t xml:space="preserve"> свободно ориентироваться в умении находить связь между предметами и явлениями окружающего мира и их отображении в лепке;</w:t>
      </w:r>
    </w:p>
    <w:p w:rsidR="00607EC4" w:rsidRPr="00607EC4" w:rsidRDefault="00607EC4" w:rsidP="00607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EC4">
        <w:rPr>
          <w:rFonts w:ascii="Times New Roman" w:hAnsi="Times New Roman" w:cs="Times New Roman"/>
          <w:sz w:val="28"/>
          <w:szCs w:val="28"/>
        </w:rPr>
        <w:t>- самостоятельно выбирать способы создания выразительных образов, используя для этого основные технические приемы;</w:t>
      </w:r>
    </w:p>
    <w:p w:rsidR="00607EC4" w:rsidRDefault="00607EC4" w:rsidP="00607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EC4">
        <w:rPr>
          <w:rFonts w:ascii="Times New Roman" w:hAnsi="Times New Roman" w:cs="Times New Roman"/>
          <w:sz w:val="28"/>
          <w:szCs w:val="28"/>
        </w:rPr>
        <w:t>- работать в сотворчестве с воспитателем и другими детьми при со</w:t>
      </w:r>
      <w:r>
        <w:rPr>
          <w:rFonts w:ascii="Times New Roman" w:hAnsi="Times New Roman" w:cs="Times New Roman"/>
          <w:sz w:val="28"/>
          <w:szCs w:val="28"/>
        </w:rPr>
        <w:t>здании коллективных композиций;</w:t>
      </w:r>
    </w:p>
    <w:p w:rsidR="00607EC4" w:rsidRDefault="00607EC4" w:rsidP="00607E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7EC4">
        <w:rPr>
          <w:rFonts w:ascii="Times New Roman" w:hAnsi="Times New Roman" w:cs="Times New Roman"/>
          <w:sz w:val="28"/>
          <w:szCs w:val="28"/>
        </w:rPr>
        <w:t>получать эмоциональное удовлетворение от занятий лепкой.</w:t>
      </w:r>
    </w:p>
    <w:p w:rsidR="004902B6" w:rsidRDefault="00F22CEF" w:rsidP="00404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2CEF">
        <w:rPr>
          <w:rFonts w:ascii="Times New Roman" w:hAnsi="Times New Roman" w:cs="Times New Roman"/>
          <w:sz w:val="28"/>
          <w:szCs w:val="28"/>
        </w:rPr>
        <w:t>На педагогическом совете детского сада был</w:t>
      </w:r>
      <w:r w:rsidR="006C3223">
        <w:rPr>
          <w:rFonts w:ascii="Times New Roman" w:hAnsi="Times New Roman" w:cs="Times New Roman"/>
          <w:sz w:val="28"/>
          <w:szCs w:val="28"/>
        </w:rPr>
        <w:t>а</w:t>
      </w:r>
      <w:r w:rsidRPr="00F22CEF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6C3223">
        <w:rPr>
          <w:rFonts w:ascii="Times New Roman" w:hAnsi="Times New Roman" w:cs="Times New Roman"/>
          <w:sz w:val="28"/>
          <w:szCs w:val="28"/>
        </w:rPr>
        <w:t>а</w:t>
      </w:r>
      <w:r w:rsidRPr="00F22CEF">
        <w:rPr>
          <w:rFonts w:ascii="Times New Roman" w:hAnsi="Times New Roman" w:cs="Times New Roman"/>
          <w:sz w:val="28"/>
          <w:szCs w:val="28"/>
        </w:rPr>
        <w:t xml:space="preserve"> </w:t>
      </w:r>
      <w:r w:rsidR="006C3223">
        <w:rPr>
          <w:rFonts w:ascii="Times New Roman" w:hAnsi="Times New Roman" w:cs="Times New Roman"/>
          <w:sz w:val="28"/>
          <w:szCs w:val="28"/>
        </w:rPr>
        <w:t xml:space="preserve">программа кружковой работы по </w:t>
      </w:r>
      <w:proofErr w:type="spellStart"/>
      <w:r w:rsidR="004902B6">
        <w:rPr>
          <w:rFonts w:ascii="Times New Roman" w:hAnsi="Times New Roman" w:cs="Times New Roman"/>
          <w:sz w:val="28"/>
          <w:szCs w:val="28"/>
        </w:rPr>
        <w:t>тестопластике</w:t>
      </w:r>
      <w:proofErr w:type="spellEnd"/>
      <w:r w:rsidR="006C3223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Pr="00F22CEF">
        <w:rPr>
          <w:rFonts w:ascii="Times New Roman" w:hAnsi="Times New Roman" w:cs="Times New Roman"/>
          <w:sz w:val="28"/>
          <w:szCs w:val="28"/>
        </w:rPr>
        <w:t xml:space="preserve"> по развитию </w:t>
      </w:r>
      <w:r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Pr="00F22CEF">
        <w:rPr>
          <w:rFonts w:ascii="Times New Roman" w:hAnsi="Times New Roman" w:cs="Times New Roman"/>
          <w:sz w:val="28"/>
          <w:szCs w:val="28"/>
        </w:rPr>
        <w:t xml:space="preserve"> у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="004902B6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="006C3223">
        <w:rPr>
          <w:rFonts w:ascii="Times New Roman" w:hAnsi="Times New Roman" w:cs="Times New Roman"/>
          <w:sz w:val="28"/>
          <w:szCs w:val="28"/>
        </w:rPr>
        <w:t xml:space="preserve"> дошкольного возраста. Программа доказала свою эффективность. </w:t>
      </w:r>
      <w:r w:rsidR="004902B6" w:rsidRPr="004902B6">
        <w:rPr>
          <w:rFonts w:ascii="Times New Roman" w:hAnsi="Times New Roman" w:cs="Times New Roman"/>
          <w:sz w:val="28"/>
          <w:szCs w:val="28"/>
        </w:rPr>
        <w:t xml:space="preserve">Каждое из направлений специальной системы работы может быть использовано не только в комплексе, но и отдельно в работе с одним </w:t>
      </w:r>
      <w:r w:rsidR="004902B6">
        <w:rPr>
          <w:rFonts w:ascii="Times New Roman" w:hAnsi="Times New Roman" w:cs="Times New Roman"/>
          <w:sz w:val="28"/>
          <w:szCs w:val="28"/>
        </w:rPr>
        <w:t>дошкольником или группой детей воспитателями в образовательном процессе и родителями.</w:t>
      </w:r>
    </w:p>
    <w:p w:rsidR="00AD39B2" w:rsidRDefault="004902B6" w:rsidP="00404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9B2">
        <w:rPr>
          <w:rFonts w:ascii="Times New Roman" w:hAnsi="Times New Roman" w:cs="Times New Roman"/>
          <w:sz w:val="28"/>
          <w:szCs w:val="28"/>
        </w:rPr>
        <w:t xml:space="preserve"> </w:t>
      </w:r>
      <w:r w:rsidR="00AD39B2" w:rsidRPr="00AD39B2">
        <w:rPr>
          <w:rFonts w:ascii="Times New Roman" w:hAnsi="Times New Roman" w:cs="Times New Roman"/>
          <w:sz w:val="28"/>
          <w:szCs w:val="28"/>
        </w:rPr>
        <w:t>Мои воспитанники участвуют и побеждают в мун</w:t>
      </w:r>
      <w:r w:rsidR="00AD39B2">
        <w:rPr>
          <w:rFonts w:ascii="Times New Roman" w:hAnsi="Times New Roman" w:cs="Times New Roman"/>
          <w:sz w:val="28"/>
          <w:szCs w:val="28"/>
        </w:rPr>
        <w:t xml:space="preserve">иципальных, районных конкурсах </w:t>
      </w:r>
      <w:r w:rsidR="00AD39B2" w:rsidRPr="00AD39B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D39B2">
        <w:rPr>
          <w:rFonts w:ascii="Times New Roman" w:hAnsi="Times New Roman" w:cs="Times New Roman"/>
          <w:sz w:val="28"/>
          <w:szCs w:val="28"/>
        </w:rPr>
        <w:t>9</w:t>
      </w:r>
      <w:r w:rsidR="00AD39B2" w:rsidRPr="00AD39B2">
        <w:rPr>
          <w:rFonts w:ascii="Times New Roman" w:hAnsi="Times New Roman" w:cs="Times New Roman"/>
          <w:sz w:val="28"/>
          <w:szCs w:val="28"/>
        </w:rPr>
        <w:t>).</w:t>
      </w:r>
    </w:p>
    <w:p w:rsidR="003B5C5B" w:rsidRDefault="00F22CEF" w:rsidP="003B5C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2CEF">
        <w:rPr>
          <w:rFonts w:ascii="Times New Roman" w:hAnsi="Times New Roman" w:cs="Times New Roman"/>
          <w:sz w:val="28"/>
          <w:szCs w:val="28"/>
        </w:rPr>
        <w:t xml:space="preserve">Но есть и свои проблемы. Мы живём в век информационных технологий и дети должны соответствовать этому. К сожалению, риски для их развития за последнее десятилетие возросли: это не только некомпетентное влияние взрослых, но и влияние средств массовой коммуникации и сети Интернет, </w:t>
      </w:r>
      <w:r w:rsidRPr="00F22CEF">
        <w:rPr>
          <w:rFonts w:ascii="Times New Roman" w:hAnsi="Times New Roman" w:cs="Times New Roman"/>
          <w:sz w:val="28"/>
          <w:szCs w:val="28"/>
        </w:rPr>
        <w:lastRenderedPageBreak/>
        <w:t>несбалансированность физических и умственных нагрузок в период обучения. Родителям необходима помощь педагога на самом раннем этапе, чтобы в дальнейшем избежать более серьёзных проблем в развитии и воспитании дошкольника. Перспективным направлением в области расширения коммуникативных возможностей взаимодействия с родителями считаю Интернет, индивидуальное консультирование родителей в режиме он-</w:t>
      </w:r>
      <w:proofErr w:type="spellStart"/>
      <w:r w:rsidRPr="00F22CEF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F22CEF">
        <w:rPr>
          <w:rFonts w:ascii="Times New Roman" w:hAnsi="Times New Roman" w:cs="Times New Roman"/>
          <w:sz w:val="28"/>
          <w:szCs w:val="28"/>
        </w:rPr>
        <w:t xml:space="preserve"> или по электронной почте.</w:t>
      </w:r>
    </w:p>
    <w:p w:rsidR="004049BD" w:rsidRDefault="00B71D34" w:rsidP="003B5C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заключение хотела бы добавить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ктуальность проблемы качества дошкольного образования возрастает с каждым днем.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 мной</w:t>
      </w:r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непростая задача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свою работу</w:t>
      </w:r>
      <w:r w:rsidR="003B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перспективе</w:t>
      </w:r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она не только соответствовала запросам общества, но и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</w:t>
      </w:r>
      <w:proofErr w:type="spellStart"/>
      <w:r w:rsid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</w:t>
      </w:r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proofErr w:type="spellEnd"/>
      <w:r w:rsidRPr="00B71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неповторимости дошкольного периода детства.</w:t>
      </w:r>
    </w:p>
    <w:p w:rsidR="00964B78" w:rsidRDefault="00964B78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2B6" w:rsidRDefault="004902B6" w:rsidP="0060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8ED" w:rsidRDefault="00F1346E" w:rsidP="00FD07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Литература.</w:t>
      </w:r>
    </w:p>
    <w:p w:rsidR="00AA3904" w:rsidRPr="000A23A4" w:rsidRDefault="00AA3904" w:rsidP="00AA3904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3A4">
        <w:rPr>
          <w:rFonts w:ascii="Times New Roman" w:eastAsia="Calibri" w:hAnsi="Times New Roman" w:cs="Times New Roman"/>
          <w:sz w:val="28"/>
          <w:szCs w:val="28"/>
        </w:rPr>
        <w:t xml:space="preserve">Приказ Минобрнауки России № 1155 от 17 октября 2013 г. «Об утверждении федерального государственного образовательного стандарта дошкольного образования» [Электронный ресурс]. - Режим доступа. - </w:t>
      </w:r>
      <w:hyperlink r:id="rId9" w:history="1">
        <w:r w:rsidRPr="000A23A4">
          <w:rPr>
            <w:rStyle w:val="ad"/>
            <w:rFonts w:ascii="Times New Roman" w:eastAsia="Calibri" w:hAnsi="Times New Roman" w:cs="Times New Roman"/>
            <w:sz w:val="28"/>
            <w:szCs w:val="28"/>
          </w:rPr>
          <w:t>https://rg.ru/2013/11/25/doshk-standart-dok.html -</w:t>
        </w:r>
        <w:r w:rsidRPr="000A23A4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0A23A4">
          <w:rPr>
            <w:rStyle w:val="ad"/>
            <w:rFonts w:ascii="Times New Roman" w:eastAsia="Calibri" w:hAnsi="Times New Roman" w:cs="Times New Roman"/>
            <w:sz w:val="28"/>
            <w:szCs w:val="28"/>
          </w:rPr>
          <w:t>Дата обращения 15.02.2017</w:t>
        </w:r>
      </w:hyperlink>
      <w:r w:rsidRPr="000A23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04" w:rsidRPr="00AA3904" w:rsidRDefault="00AA3904" w:rsidP="00AA3904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3A4">
        <w:rPr>
          <w:rFonts w:ascii="Times New Roman" w:eastAsia="Times New Roman" w:hAnsi="Times New Roman" w:cs="Times New Roman"/>
          <w:sz w:val="28"/>
          <w:szCs w:val="28"/>
        </w:rPr>
        <w:t>Основная образовательная программа дошкольного образования «От рождения до школы»   [Текст] /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  ред.  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 Т.С. </w:t>
      </w:r>
      <w:r w:rsidRPr="000A23A4">
        <w:rPr>
          <w:rFonts w:ascii="Times New Roman" w:eastAsia="Times New Roman" w:hAnsi="Times New Roman" w:cs="Times New Roman"/>
          <w:sz w:val="28"/>
          <w:szCs w:val="28"/>
        </w:rPr>
        <w:t>Комаровой, М.А. Васильевой. - М.: МОЗАИКА - СИНТЕЗ,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23A4">
        <w:rPr>
          <w:rFonts w:ascii="Times New Roman" w:eastAsia="Times New Roman" w:hAnsi="Times New Roman" w:cs="Times New Roman"/>
          <w:sz w:val="28"/>
          <w:szCs w:val="28"/>
        </w:rPr>
        <w:t>. - 368 с.</w:t>
      </w:r>
    </w:p>
    <w:p w:rsidR="00AA3904" w:rsidRPr="006278ED" w:rsidRDefault="00AA3904" w:rsidP="00964B78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М.М. Чему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[Текст]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М.М. Безруких. -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Граф, 2004.</w:t>
      </w:r>
    </w:p>
    <w:p w:rsidR="00AA3904" w:rsidRPr="006278ED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 Проектная деятельность дошкольников саду [Текст]: Пособие для педагогов дошкольных учреждений / Н.Е. </w:t>
      </w:r>
      <w:proofErr w:type="spellStart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А.Н. </w:t>
      </w:r>
      <w:proofErr w:type="spellStart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МОЗАИКА - СИНТЕЗ,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- 112 с. </w:t>
      </w:r>
    </w:p>
    <w:p w:rsidR="00AA3904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  Диагностика педагогического   процесса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группе (с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лет)     [Текст]   / Н.В. Верещагина. - СПб</w:t>
      </w:r>
      <w:proofErr w:type="gramStart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  «Издательство «ДЕТСТВО-ПРЕСС», 2015 - 16 с. </w:t>
      </w:r>
    </w:p>
    <w:p w:rsidR="00AA3904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 комочки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занятий с детьми / авт.-сост.: А. В. </w:t>
      </w:r>
      <w:proofErr w:type="spell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Белошистая</w:t>
      </w:r>
      <w:proofErr w:type="spell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Г. Жукова ; </w:t>
      </w:r>
      <w:proofErr w:type="spell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</w:t>
      </w:r>
      <w:proofErr w:type="spell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З. М. </w:t>
      </w:r>
      <w:proofErr w:type="spell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Мячина</w:t>
      </w:r>
      <w:proofErr w:type="spell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Москва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АРКТИ, 2007. - 32  с.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 - (</w:t>
      </w:r>
      <w:proofErr w:type="spell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3904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Г.,</w:t>
      </w:r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художественно-творческого воспитания дошкольников / И. Г. </w:t>
      </w:r>
      <w:proofErr w:type="spell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Галянт</w:t>
      </w:r>
      <w:proofErr w:type="spell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(На тему номера) // Начальная школа плюс до и после. - 2009. - N 12. - С. 23-30. - </w:t>
      </w:r>
      <w:proofErr w:type="spell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30 (10 назв.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904" w:rsidRPr="00FD076C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Т.И. Подготовка к обучению письму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[Текст]  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Издательство Просвещение, 2015 - 48 с. </w:t>
      </w:r>
    </w:p>
    <w:p w:rsidR="00AA3904" w:rsidRPr="006278ED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Т.Н. Из ДОУ - в школу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[Текст]: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дошкольных образовательных учреждений /Т.Н.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ЛИНКА-ПРЕСС, 2007. - 232 с.</w:t>
      </w:r>
    </w:p>
    <w:p w:rsidR="00AA3904" w:rsidRPr="00AA3904" w:rsidRDefault="00AA3904" w:rsidP="00AA3904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Комарова, Т.С. Занятия по изобразительной деятельности во второй младшей группе детского сада</w:t>
      </w:r>
      <w:r w:rsidRPr="00AA3904">
        <w:t xml:space="preserve"> </w:t>
      </w:r>
      <w:r w:rsidRP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[Текст]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 Комарова. </w:t>
      </w:r>
      <w:r w:rsidRP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СПб</w:t>
      </w:r>
      <w:proofErr w:type="gramStart"/>
      <w:r w:rsidRP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«ИЗДАТЕЛЬСТВО «ДЕСТВО-ПРЕСС». 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>. - 96 с.</w:t>
      </w:r>
    </w:p>
    <w:p w:rsidR="00AA3904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Малышева, А. Н</w:t>
      </w:r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,   Ермолаева Н.В.,    Афоничева Е.А. Аппликация в детском саду / Малышева Анна Николаевна, Ермолаева Н.В., Афоничева Е.А. – Ярославль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 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2006. - 141,[3] с.: ил. - 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(Детский сад:</w:t>
      </w:r>
      <w:proofErr w:type="gramEnd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proofErr w:type="gramStart"/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 за днем).</w:t>
      </w:r>
      <w:proofErr w:type="gramEnd"/>
    </w:p>
    <w:p w:rsidR="00AA3904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Предметно-пространственная развивающая среда в детском саду. </w:t>
      </w:r>
      <w:proofErr w:type="gramStart"/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 построения, советы,  рекомендации саду [Текст] / Сост. Н.В. Нищева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СПб., «ДЕТСТВО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-ПРЕСС»,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278ED">
        <w:rPr>
          <w:rFonts w:ascii="Times New Roman" w:eastAsia="Times New Roman" w:hAnsi="Times New Roman" w:cs="Times New Roman"/>
          <w:sz w:val="28"/>
          <w:szCs w:val="28"/>
          <w:lang w:eastAsia="ru-RU"/>
        </w:rPr>
        <w:t>. - 128 с., ил.</w:t>
      </w:r>
      <w:proofErr w:type="gramEnd"/>
    </w:p>
    <w:p w:rsidR="00AA3904" w:rsidRDefault="00AA3904" w:rsidP="00964B78">
      <w:pPr>
        <w:pStyle w:val="a8"/>
        <w:numPr>
          <w:ilvl w:val="0"/>
          <w:numId w:val="13"/>
        </w:num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B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Тимохина О. Сладкие соленые мгновения / О. Тимохина. - (Специалисту детского сада) // Дошкольное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ание. - 2011. - N 5. - С. 65-67.</w:t>
      </w:r>
    </w:p>
    <w:p w:rsidR="00AA3904" w:rsidRPr="00AA3904" w:rsidRDefault="00AA3904" w:rsidP="00AA3904">
      <w:pPr>
        <w:pStyle w:val="a8"/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Default="00E222D9" w:rsidP="00964B78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D9" w:rsidRPr="00964B78" w:rsidRDefault="00E222D9" w:rsidP="00964B78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22F" w:rsidRPr="00B5122F" w:rsidRDefault="000F0231" w:rsidP="00A200C8">
      <w:pPr>
        <w:pStyle w:val="a8"/>
        <w:tabs>
          <w:tab w:val="left" w:pos="33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AA39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B5122F" w:rsidRPr="00B5122F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B5122F" w:rsidRPr="00B5122F" w:rsidRDefault="00B5122F" w:rsidP="000F0231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2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F02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B5122F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МКДОУ – </w:t>
      </w:r>
    </w:p>
    <w:p w:rsidR="00B5122F" w:rsidRPr="00B5122F" w:rsidRDefault="00B5122F" w:rsidP="000F0231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2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F02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B5122F">
        <w:rPr>
          <w:rFonts w:ascii="Times New Roman" w:eastAsia="Times New Roman" w:hAnsi="Times New Roman" w:cs="Times New Roman"/>
          <w:sz w:val="24"/>
          <w:szCs w:val="24"/>
        </w:rPr>
        <w:t xml:space="preserve">детский сад «Капелька»                            </w:t>
      </w:r>
    </w:p>
    <w:p w:rsidR="00B5122F" w:rsidRPr="00B5122F" w:rsidRDefault="00B5122F" w:rsidP="000F0231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0F02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B5122F">
        <w:rPr>
          <w:rFonts w:ascii="Times New Roman" w:eastAsia="Times New Roman" w:hAnsi="Times New Roman" w:cs="Times New Roman"/>
          <w:sz w:val="24"/>
          <w:szCs w:val="24"/>
        </w:rPr>
        <w:t xml:space="preserve"> ____________ Н. В. Червякова</w:t>
      </w:r>
    </w:p>
    <w:p w:rsidR="00B5122F" w:rsidRPr="000F0231" w:rsidRDefault="00B5122F" w:rsidP="000F0231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231">
        <w:rPr>
          <w:rFonts w:ascii="Times New Roman" w:hAnsi="Times New Roman" w:cs="Times New Roman"/>
          <w:b/>
          <w:bCs/>
          <w:sz w:val="24"/>
          <w:szCs w:val="24"/>
        </w:rPr>
        <w:t>Лист самообразования воспитателя</w:t>
      </w:r>
    </w:p>
    <w:p w:rsidR="00B5122F" w:rsidRPr="00B5122F" w:rsidRDefault="00B5122F" w:rsidP="000F0231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22F">
        <w:rPr>
          <w:rFonts w:ascii="Times New Roman" w:hAnsi="Times New Roman" w:cs="Times New Roman"/>
          <w:b/>
          <w:bCs/>
          <w:sz w:val="24"/>
          <w:szCs w:val="24"/>
        </w:rPr>
        <w:t xml:space="preserve">МКДОУ - детский сад «Капелька» </w:t>
      </w:r>
      <w:r w:rsidR="000F0231">
        <w:rPr>
          <w:rFonts w:ascii="Times New Roman" w:hAnsi="Times New Roman" w:cs="Times New Roman"/>
          <w:b/>
          <w:bCs/>
          <w:sz w:val="24"/>
          <w:szCs w:val="24"/>
        </w:rPr>
        <w:t>Вольхиной Л.Д.</w:t>
      </w:r>
    </w:p>
    <w:p w:rsidR="00B5122F" w:rsidRPr="005D520C" w:rsidRDefault="005D520C" w:rsidP="005D520C">
      <w:pPr>
        <w:pStyle w:val="a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D520C">
        <w:rPr>
          <w:rFonts w:ascii="Times New Roman" w:hAnsi="Times New Roman" w:cs="Times New Roman"/>
          <w:bCs/>
          <w:sz w:val="24"/>
          <w:szCs w:val="24"/>
        </w:rPr>
        <w:t>Таблица 1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014"/>
        <w:gridCol w:w="2269"/>
        <w:gridCol w:w="1949"/>
      </w:tblGrid>
      <w:tr w:rsidR="00B5122F" w:rsidRPr="00193DE6" w:rsidTr="00193DE6">
        <w:trPr>
          <w:trHeight w:val="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№</w:t>
            </w:r>
          </w:p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193DE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193DE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Название семинаров, конференций, мероприятий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Место прохождения</w:t>
            </w:r>
            <w:r w:rsidR="00193DE6">
              <w:rPr>
                <w:rFonts w:ascii="Times New Roman" w:hAnsi="Times New Roman" w:cs="Times New Roman"/>
                <w:bCs/>
              </w:rPr>
              <w:t>,</w:t>
            </w:r>
          </w:p>
          <w:p w:rsidR="00193DE6" w:rsidRPr="00193DE6" w:rsidRDefault="00193DE6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ссылка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 xml:space="preserve">Год, </w:t>
            </w:r>
          </w:p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ко-во часов</w:t>
            </w:r>
          </w:p>
        </w:tc>
      </w:tr>
      <w:tr w:rsidR="00B5122F" w:rsidRPr="00193DE6" w:rsidTr="00495E73">
        <w:trPr>
          <w:trHeight w:val="4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0F02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Работа по теме самообразования «</w:t>
            </w:r>
            <w:r w:rsidR="000F0231" w:rsidRPr="00193DE6">
              <w:rPr>
                <w:rFonts w:ascii="Times New Roman" w:hAnsi="Times New Roman" w:cs="Times New Roman"/>
                <w:bCs/>
              </w:rPr>
              <w:t>Здоровьесберегающие технологии в работе воспитателя</w:t>
            </w:r>
            <w:r w:rsidRPr="00193DE6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«Капелька»,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2015 - 2016 учебный год</w:t>
            </w:r>
            <w:r w:rsidR="00C66448"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5122F" w:rsidRPr="00193DE6" w:rsidTr="00495E73">
        <w:trPr>
          <w:trHeight w:val="37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0F02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Семинар-практикум для родителей детского сада «</w:t>
            </w:r>
            <w:r w:rsidR="000F0231" w:rsidRPr="00193DE6">
              <w:rPr>
                <w:rFonts w:ascii="Times New Roman" w:hAnsi="Times New Roman" w:cs="Times New Roman"/>
                <w:bCs/>
              </w:rPr>
              <w:t>Творчество для детей</w:t>
            </w:r>
            <w:r w:rsidRPr="00193DE6">
              <w:rPr>
                <w:rFonts w:ascii="Times New Roman" w:hAnsi="Times New Roman" w:cs="Times New Roman"/>
                <w:bCs/>
              </w:rPr>
              <w:t>».</w:t>
            </w:r>
            <w:r w:rsidRPr="00193DE6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C66448" w:rsidP="00C664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 xml:space="preserve">Октябрь, </w:t>
            </w:r>
            <w:r w:rsidR="00B5122F" w:rsidRPr="00193DE6">
              <w:rPr>
                <w:rFonts w:ascii="Times New Roman" w:hAnsi="Times New Roman" w:cs="Times New Roman"/>
                <w:bCs/>
              </w:rPr>
              <w:t>201</w:t>
            </w:r>
            <w:r w:rsidRPr="00193DE6">
              <w:rPr>
                <w:rFonts w:ascii="Times New Roman" w:hAnsi="Times New Roman" w:cs="Times New Roman"/>
                <w:bCs/>
              </w:rPr>
              <w:t>5</w:t>
            </w:r>
            <w:r w:rsidR="00B5122F" w:rsidRPr="00193DE6">
              <w:rPr>
                <w:rFonts w:ascii="Times New Roman" w:hAnsi="Times New Roman" w:cs="Times New Roman"/>
                <w:bCs/>
              </w:rPr>
              <w:t xml:space="preserve"> г., </w:t>
            </w:r>
            <w:r w:rsidRPr="00193DE6">
              <w:rPr>
                <w:rFonts w:ascii="Times New Roman" w:hAnsi="Times New Roman" w:cs="Times New Roman"/>
                <w:bCs/>
              </w:rPr>
              <w:t>(</w:t>
            </w:r>
            <w:r w:rsidR="00B5122F" w:rsidRPr="00193DE6">
              <w:rPr>
                <w:rFonts w:ascii="Times New Roman" w:hAnsi="Times New Roman" w:cs="Times New Roman"/>
                <w:bCs/>
              </w:rPr>
              <w:t>1 час</w:t>
            </w:r>
            <w:r w:rsidRPr="00193DE6"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B5122F" w:rsidRPr="00193DE6" w:rsidTr="00495E73">
        <w:trPr>
          <w:trHeight w:val="51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0F0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 xml:space="preserve">Разработка и реализация </w:t>
            </w:r>
            <w:r w:rsidR="00C66448" w:rsidRPr="00193DE6">
              <w:rPr>
                <w:rFonts w:ascii="Times New Roman" w:hAnsi="Times New Roman" w:cs="Times New Roman"/>
                <w:bCs/>
              </w:rPr>
              <w:t xml:space="preserve">долгосрочного </w:t>
            </w:r>
            <w:r w:rsidRPr="00193DE6">
              <w:rPr>
                <w:rFonts w:ascii="Times New Roman" w:hAnsi="Times New Roman" w:cs="Times New Roman"/>
                <w:bCs/>
              </w:rPr>
              <w:t>проекта «</w:t>
            </w:r>
            <w:r w:rsidR="000F0231" w:rsidRPr="00193DE6">
              <w:rPr>
                <w:rFonts w:ascii="Times New Roman" w:hAnsi="Times New Roman" w:cs="Times New Roman"/>
                <w:bCs/>
              </w:rPr>
              <w:t>Умелые ручки</w:t>
            </w:r>
            <w:r w:rsidRPr="00193DE6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C6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2015 - 2016</w:t>
            </w:r>
          </w:p>
          <w:p w:rsidR="00B5122F" w:rsidRPr="00193DE6" w:rsidRDefault="00C66448" w:rsidP="00C664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учебный год.</w:t>
            </w:r>
          </w:p>
        </w:tc>
      </w:tr>
      <w:tr w:rsidR="00B5122F" w:rsidRPr="00193DE6" w:rsidTr="00495E73">
        <w:trPr>
          <w:trHeight w:val="6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Изучение нормативно-правовой базы образовательной деятельности педагога с учетом ФГОС ДО, научно-методической литератур</w:t>
            </w:r>
            <w:r w:rsidR="000F0231" w:rsidRPr="00193DE6">
              <w:rPr>
                <w:rFonts w:ascii="Times New Roman" w:hAnsi="Times New Roman" w:cs="Times New Roman"/>
                <w:bCs/>
              </w:rPr>
              <w:t>ы.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Регулярно</w:t>
            </w:r>
            <w:r w:rsidR="00C66448"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5122F" w:rsidRPr="00193DE6" w:rsidTr="00495E73">
        <w:trPr>
          <w:trHeight w:val="46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Участие в конкурсе педагогов МКДОУ - детский сад «Капелька» - «Визитная карточка группы».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МКДОУ - детский сад «Капелька»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C66448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Февраль, 2016 г.</w:t>
            </w:r>
          </w:p>
          <w:p w:rsidR="00B5122F" w:rsidRPr="00193DE6" w:rsidRDefault="00C66448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(</w:t>
            </w:r>
            <w:r w:rsidR="00B5122F" w:rsidRPr="00193DE6">
              <w:rPr>
                <w:rFonts w:ascii="Times New Roman" w:hAnsi="Times New Roman" w:cs="Times New Roman"/>
              </w:rPr>
              <w:t>2 часа</w:t>
            </w:r>
            <w:r w:rsidRPr="00193DE6">
              <w:rPr>
                <w:rFonts w:ascii="Times New Roman" w:hAnsi="Times New Roman" w:cs="Times New Roman"/>
              </w:rPr>
              <w:t>)</w:t>
            </w:r>
          </w:p>
        </w:tc>
      </w:tr>
      <w:tr w:rsidR="00B5122F" w:rsidRPr="00193DE6" w:rsidTr="00495E73">
        <w:trPr>
          <w:trHeight w:val="34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6</w:t>
            </w:r>
            <w:r w:rsidR="00B5122F"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Участник районного семинара-практикума «Развитие речевого творчества у старших дошкольников в соответствии с ФГОС дошкольного образования».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МКДОУ - детский сад «Теремок»,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Апрель 2016 г.,</w:t>
            </w:r>
          </w:p>
          <w:p w:rsidR="00B5122F" w:rsidRPr="00193DE6" w:rsidRDefault="00C66448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DE6">
              <w:rPr>
                <w:rFonts w:ascii="Times New Roman" w:hAnsi="Times New Roman" w:cs="Times New Roman"/>
              </w:rPr>
              <w:t>(</w:t>
            </w:r>
            <w:r w:rsidR="00B5122F" w:rsidRPr="00193DE6">
              <w:rPr>
                <w:rFonts w:ascii="Times New Roman" w:hAnsi="Times New Roman" w:cs="Times New Roman"/>
              </w:rPr>
              <w:t>4 часа</w:t>
            </w:r>
            <w:r w:rsidRPr="00193DE6">
              <w:rPr>
                <w:rFonts w:ascii="Times New Roman" w:hAnsi="Times New Roman" w:cs="Times New Roman"/>
              </w:rPr>
              <w:t>)</w:t>
            </w:r>
          </w:p>
        </w:tc>
      </w:tr>
      <w:tr w:rsidR="00B5122F" w:rsidRPr="00193DE6" w:rsidTr="00495E73">
        <w:trPr>
          <w:trHeight w:val="6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7</w:t>
            </w:r>
            <w:r w:rsidR="00B5122F"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0F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Круглый стол: «</w:t>
            </w:r>
            <w:r w:rsidR="000F0231" w:rsidRPr="00193DE6">
              <w:rPr>
                <w:rFonts w:ascii="Times New Roman" w:hAnsi="Times New Roman" w:cs="Times New Roman"/>
                <w:bCs/>
              </w:rPr>
              <w:t>Важные игры</w:t>
            </w:r>
            <w:r w:rsidRPr="00193DE6">
              <w:rPr>
                <w:rFonts w:ascii="Times New Roman" w:hAnsi="Times New Roman" w:cs="Times New Roman"/>
                <w:bCs/>
              </w:rPr>
              <w:t xml:space="preserve">». </w:t>
            </w:r>
            <w:r w:rsidR="000F0231" w:rsidRPr="00193DE6">
              <w:rPr>
                <w:rFonts w:ascii="Times New Roman" w:hAnsi="Times New Roman" w:cs="Times New Roman"/>
                <w:bCs/>
              </w:rPr>
              <w:t>Участники воспитатели младших и средних, родители.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Май 2016 г.,</w:t>
            </w:r>
          </w:p>
          <w:p w:rsidR="00B5122F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(</w:t>
            </w:r>
            <w:r w:rsidR="00B5122F" w:rsidRPr="00193DE6">
              <w:rPr>
                <w:rFonts w:ascii="Times New Roman" w:hAnsi="Times New Roman" w:cs="Times New Roman"/>
                <w:bCs/>
              </w:rPr>
              <w:t>2 часа</w:t>
            </w:r>
            <w:r w:rsidRPr="00193DE6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5122F" w:rsidRPr="00193DE6" w:rsidTr="00495E73">
        <w:trPr>
          <w:trHeight w:val="5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8</w:t>
            </w:r>
            <w:r w:rsidR="00B5122F"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7727E0" w:rsidP="00C6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Консультация</w:t>
            </w:r>
            <w:r w:rsidR="00B5122F" w:rsidRPr="00193DE6">
              <w:rPr>
                <w:rFonts w:ascii="Times New Roman" w:hAnsi="Times New Roman" w:cs="Times New Roman"/>
                <w:bCs/>
              </w:rPr>
              <w:t xml:space="preserve"> для родителей детского сада «</w:t>
            </w:r>
            <w:r w:rsidR="00C66448" w:rsidRPr="00193DE6">
              <w:rPr>
                <w:rFonts w:ascii="Times New Roman" w:hAnsi="Times New Roman" w:cs="Times New Roman"/>
                <w:bCs/>
              </w:rPr>
              <w:t>Играем дома</w:t>
            </w:r>
            <w:r w:rsidR="00B5122F" w:rsidRPr="00193DE6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Ноябрь 2016 г.,</w:t>
            </w:r>
          </w:p>
          <w:p w:rsidR="00B5122F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(</w:t>
            </w:r>
            <w:r w:rsidR="00B5122F" w:rsidRPr="00193DE6">
              <w:rPr>
                <w:rFonts w:ascii="Times New Roman" w:hAnsi="Times New Roman" w:cs="Times New Roman"/>
                <w:bCs/>
              </w:rPr>
              <w:t>1 час</w:t>
            </w:r>
            <w:r w:rsidRPr="00193DE6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5122F" w:rsidRPr="00193DE6" w:rsidTr="00495E73">
        <w:trPr>
          <w:trHeight w:val="5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5D520C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9</w:t>
            </w:r>
            <w:r w:rsidR="00B5122F"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C66448" w:rsidP="00C6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Семинар-практикум</w:t>
            </w:r>
            <w:r w:rsidR="00B5122F" w:rsidRPr="00193DE6">
              <w:rPr>
                <w:rFonts w:ascii="Times New Roman" w:hAnsi="Times New Roman" w:cs="Times New Roman"/>
                <w:bCs/>
              </w:rPr>
              <w:t xml:space="preserve"> для воспитателей </w:t>
            </w:r>
            <w:r w:rsidRPr="00193DE6">
              <w:rPr>
                <w:rFonts w:ascii="Times New Roman" w:hAnsi="Times New Roman" w:cs="Times New Roman"/>
                <w:bCs/>
              </w:rPr>
              <w:t>младших</w:t>
            </w:r>
            <w:r w:rsidR="00B5122F" w:rsidRPr="00193DE6">
              <w:rPr>
                <w:rFonts w:ascii="Times New Roman" w:hAnsi="Times New Roman" w:cs="Times New Roman"/>
                <w:bCs/>
              </w:rPr>
              <w:t xml:space="preserve"> групп: «</w:t>
            </w:r>
            <w:r w:rsidRPr="00193DE6">
              <w:rPr>
                <w:rFonts w:ascii="Times New Roman" w:hAnsi="Times New Roman" w:cs="Times New Roman"/>
                <w:bCs/>
              </w:rPr>
              <w:t>Хлеб-соль</w:t>
            </w:r>
            <w:r w:rsidR="00B5122F" w:rsidRPr="00193DE6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2F" w:rsidRPr="00193DE6" w:rsidRDefault="00B5122F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Март</w:t>
            </w:r>
            <w:r w:rsidR="00C66448" w:rsidRPr="00193DE6">
              <w:rPr>
                <w:rFonts w:ascii="Times New Roman" w:hAnsi="Times New Roman" w:cs="Times New Roman"/>
                <w:bCs/>
              </w:rPr>
              <w:t>,</w:t>
            </w:r>
            <w:r w:rsidRPr="00193DE6">
              <w:rPr>
                <w:rFonts w:ascii="Times New Roman" w:hAnsi="Times New Roman" w:cs="Times New Roman"/>
                <w:bCs/>
              </w:rPr>
              <w:t xml:space="preserve"> 2016 г.,</w:t>
            </w:r>
          </w:p>
          <w:p w:rsidR="00B5122F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(</w:t>
            </w:r>
            <w:r w:rsidR="00B5122F" w:rsidRPr="00193DE6">
              <w:rPr>
                <w:rFonts w:ascii="Times New Roman" w:hAnsi="Times New Roman" w:cs="Times New Roman"/>
                <w:bCs/>
              </w:rPr>
              <w:t>1 час</w:t>
            </w:r>
            <w:r w:rsidRPr="00193DE6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66448" w:rsidRPr="00193DE6" w:rsidTr="00495E73">
        <w:trPr>
          <w:trHeight w:val="9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1</w:t>
            </w:r>
            <w:r w:rsidR="005D520C" w:rsidRPr="00193DE6">
              <w:rPr>
                <w:rFonts w:ascii="Times New Roman" w:hAnsi="Times New Roman" w:cs="Times New Roman"/>
                <w:bCs/>
              </w:rPr>
              <w:t>0</w:t>
            </w:r>
            <w:r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Семинар для воспитателей дошкольной образовательной организации «Использование инновационных подходов в работе с детьми по изучению ПДД в условиях реализации ФГОС».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МКОУ Новосибирского района НСО «ИМЦ»</w:t>
            </w:r>
          </w:p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Март</w:t>
            </w:r>
            <w:r w:rsidR="005D520C" w:rsidRPr="00193DE6">
              <w:rPr>
                <w:rFonts w:ascii="Times New Roman" w:hAnsi="Times New Roman" w:cs="Times New Roman"/>
                <w:bCs/>
              </w:rPr>
              <w:t>,</w:t>
            </w:r>
            <w:r w:rsidRPr="00193DE6">
              <w:rPr>
                <w:rFonts w:ascii="Times New Roman" w:hAnsi="Times New Roman" w:cs="Times New Roman"/>
                <w:bCs/>
              </w:rPr>
              <w:t xml:space="preserve"> 2017 г.,</w:t>
            </w:r>
          </w:p>
          <w:p w:rsidR="00C66448" w:rsidRPr="00193DE6" w:rsidRDefault="005D520C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(</w:t>
            </w:r>
            <w:r w:rsidR="00C66448" w:rsidRPr="00193DE6">
              <w:rPr>
                <w:rFonts w:ascii="Times New Roman" w:hAnsi="Times New Roman" w:cs="Times New Roman"/>
                <w:bCs/>
              </w:rPr>
              <w:t>3 часа</w:t>
            </w:r>
            <w:r w:rsidRPr="00193DE6">
              <w:rPr>
                <w:rFonts w:ascii="Times New Roman" w:hAnsi="Times New Roman" w:cs="Times New Roman"/>
                <w:bCs/>
              </w:rPr>
              <w:t>)</w:t>
            </w:r>
          </w:p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6448" w:rsidRPr="00193DE6" w:rsidTr="00495E73">
        <w:trPr>
          <w:trHeight w:val="8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1</w:t>
            </w:r>
            <w:r w:rsidR="005D520C" w:rsidRPr="00193DE6">
              <w:rPr>
                <w:rFonts w:ascii="Times New Roman" w:hAnsi="Times New Roman" w:cs="Times New Roman"/>
                <w:bCs/>
              </w:rPr>
              <w:t>1</w:t>
            </w:r>
            <w:r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 xml:space="preserve">Активное участие в работе творческой группы «Разработка основных разделов при составлении портфолио». </w:t>
            </w:r>
            <w:r w:rsidRPr="00193DE6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2016 - 2017 учебный год,</w:t>
            </w:r>
          </w:p>
          <w:p w:rsidR="00C66448" w:rsidRPr="00193DE6" w:rsidRDefault="00C66448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согласно плану</w:t>
            </w:r>
          </w:p>
        </w:tc>
      </w:tr>
      <w:tr w:rsidR="00C66448" w:rsidRPr="00193DE6" w:rsidTr="00495E73">
        <w:trPr>
          <w:trHeight w:val="3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1</w:t>
            </w:r>
            <w:r w:rsidR="005D520C" w:rsidRPr="00193DE6">
              <w:rPr>
                <w:rFonts w:ascii="Times New Roman" w:hAnsi="Times New Roman" w:cs="Times New Roman"/>
                <w:bCs/>
              </w:rPr>
              <w:t>2</w:t>
            </w:r>
            <w:r w:rsidRPr="00193D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Мастер-класс: «Нетрадиционные техники в педагогической работе».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«Росток»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48" w:rsidRPr="00193DE6" w:rsidRDefault="00C66448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Апрель 2017 г.,</w:t>
            </w:r>
          </w:p>
          <w:p w:rsidR="00C66448" w:rsidRPr="00193DE6" w:rsidRDefault="00C66448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4 часа</w:t>
            </w:r>
          </w:p>
        </w:tc>
      </w:tr>
      <w:tr w:rsidR="00495E73" w:rsidRPr="00193DE6" w:rsidTr="00495E73">
        <w:trPr>
          <w:trHeight w:val="69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73" w:rsidRPr="00193DE6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5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73" w:rsidRPr="00193DE6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Разработка и реализация программы кружковой работы</w:t>
            </w:r>
            <w:r>
              <w:rPr>
                <w:rFonts w:ascii="Times New Roman" w:hAnsi="Times New Roman" w:cs="Times New Roman"/>
                <w:bCs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тестопластике</w:t>
            </w:r>
            <w:proofErr w:type="spellEnd"/>
            <w:r w:rsidRPr="00193DE6">
              <w:rPr>
                <w:rFonts w:ascii="Times New Roman" w:hAnsi="Times New Roman" w:cs="Times New Roman"/>
                <w:bCs/>
              </w:rPr>
              <w:t xml:space="preserve"> для детей младшего дошкольного возраста «Умелые ручки». Публикация на сайте МКДОУ - детский сад «Капелька»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495E73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  <w:p w:rsidR="00495E73" w:rsidRPr="00193DE6" w:rsidRDefault="00495E73" w:rsidP="0088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495E73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 xml:space="preserve">Сентябрь, </w:t>
            </w:r>
          </w:p>
          <w:p w:rsidR="00495E73" w:rsidRPr="00193DE6" w:rsidRDefault="00495E73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2017 г.</w:t>
            </w:r>
          </w:p>
          <w:p w:rsidR="00495E73" w:rsidRPr="00193DE6" w:rsidRDefault="00495E73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(периодически)</w:t>
            </w:r>
          </w:p>
        </w:tc>
      </w:tr>
      <w:tr w:rsidR="00495E73" w:rsidRPr="00193DE6" w:rsidTr="003A7BE7">
        <w:trPr>
          <w:trHeight w:val="56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Default="0084056F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495E73" w:rsidRPr="0039312F">
                <w:rPr>
                  <w:rStyle w:val="ad"/>
                  <w:rFonts w:ascii="Times New Roman" w:hAnsi="Times New Roman" w:cs="Times New Roman"/>
                  <w:bCs/>
                </w:rPr>
                <w:t>http://kapelka.edusite.ru/cs_education.html</w:t>
              </w:r>
            </w:hyperlink>
          </w:p>
          <w:p w:rsidR="00495E73" w:rsidRPr="00193DE6" w:rsidRDefault="00495E73" w:rsidP="00886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520C" w:rsidRPr="00193DE6" w:rsidTr="00495E73">
        <w:trPr>
          <w:trHeight w:val="84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C" w:rsidRPr="00193DE6" w:rsidRDefault="005D520C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93DE6">
              <w:rPr>
                <w:rFonts w:ascii="Times New Roman" w:eastAsia="Calibri" w:hAnsi="Times New Roman" w:cs="Times New Roman"/>
                <w:bCs/>
              </w:rPr>
              <w:t>14.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C" w:rsidRDefault="005D520C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3DE6">
              <w:rPr>
                <w:rFonts w:ascii="Times New Roman" w:eastAsia="Calibri" w:hAnsi="Times New Roman" w:cs="Times New Roman"/>
                <w:bCs/>
              </w:rPr>
              <w:t>Работа по теме самообразования «Развитие речи детей младшего дошкольного возраста: основные направления работы воспитателя».</w:t>
            </w:r>
          </w:p>
          <w:p w:rsidR="00193DE6" w:rsidRPr="00193DE6" w:rsidRDefault="00193DE6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C" w:rsidRPr="00193DE6" w:rsidRDefault="005D520C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193DE6">
              <w:rPr>
                <w:rFonts w:ascii="Times New Roman" w:eastAsia="Calibri" w:hAnsi="Times New Roman" w:cs="Times New Roman"/>
                <w:bCs/>
              </w:rPr>
              <w:t>МКДОУ - детский сад «Капелька»</w:t>
            </w:r>
          </w:p>
          <w:p w:rsidR="005D520C" w:rsidRPr="00193DE6" w:rsidRDefault="005D520C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0C" w:rsidRPr="00193DE6" w:rsidRDefault="005D520C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93DE6">
              <w:rPr>
                <w:rFonts w:ascii="Times New Roman" w:eastAsia="Calibri" w:hAnsi="Times New Roman" w:cs="Times New Roman"/>
                <w:bCs/>
              </w:rPr>
              <w:t>2016 - 2017</w:t>
            </w:r>
          </w:p>
          <w:p w:rsidR="005D520C" w:rsidRPr="00193DE6" w:rsidRDefault="005D520C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93DE6">
              <w:rPr>
                <w:rFonts w:ascii="Times New Roman" w:eastAsia="Calibri" w:hAnsi="Times New Roman" w:cs="Times New Roman"/>
                <w:bCs/>
              </w:rPr>
              <w:t>учебный год</w:t>
            </w:r>
          </w:p>
          <w:p w:rsidR="005D520C" w:rsidRPr="00193DE6" w:rsidRDefault="005D520C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93DE6">
              <w:rPr>
                <w:rFonts w:ascii="Times New Roman" w:eastAsia="Calibri" w:hAnsi="Times New Roman" w:cs="Times New Roman"/>
                <w:bCs/>
              </w:rPr>
              <w:t>(периодически).</w:t>
            </w:r>
          </w:p>
        </w:tc>
      </w:tr>
      <w:tr w:rsidR="00495E73" w:rsidRPr="00193DE6" w:rsidTr="003A7BE7">
        <w:trPr>
          <w:trHeight w:val="75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73" w:rsidRPr="00193DE6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15.</w:t>
            </w:r>
          </w:p>
        </w:tc>
        <w:tc>
          <w:tcPr>
            <w:tcW w:w="5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73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3DE6">
              <w:rPr>
                <w:rFonts w:ascii="Times New Roman" w:eastAsia="Calibri" w:hAnsi="Times New Roman" w:cs="Times New Roman"/>
                <w:bCs/>
              </w:rPr>
              <w:t xml:space="preserve">Разработка и реализация </w:t>
            </w:r>
            <w:r>
              <w:rPr>
                <w:rFonts w:ascii="Times New Roman" w:eastAsia="Calibri" w:hAnsi="Times New Roman" w:cs="Times New Roman"/>
                <w:bCs/>
              </w:rPr>
              <w:t>«Рабочей программы воспитателя младшей групп»</w:t>
            </w:r>
            <w:r w:rsidRPr="00193DE6">
              <w:rPr>
                <w:rFonts w:ascii="Times New Roman" w:eastAsia="Calibri" w:hAnsi="Times New Roman" w:cs="Times New Roman"/>
                <w:bCs/>
              </w:rPr>
              <w:t>. Публикация на сайте МКДОУ - детский сад «Капелька»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495E73" w:rsidRPr="00193DE6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495E73" w:rsidP="0019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МКДОУ - детский сад «Капелька»</w:t>
            </w:r>
          </w:p>
          <w:p w:rsidR="00495E73" w:rsidRPr="00193DE6" w:rsidRDefault="00495E73" w:rsidP="0019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495E73" w:rsidP="00193D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 xml:space="preserve">Сентябрь, </w:t>
            </w:r>
          </w:p>
          <w:p w:rsidR="00495E73" w:rsidRPr="00193DE6" w:rsidRDefault="00495E73" w:rsidP="00193D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2017 г.</w:t>
            </w:r>
          </w:p>
          <w:p w:rsidR="00495E73" w:rsidRPr="00193DE6" w:rsidRDefault="00495E73" w:rsidP="00193D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93DE6">
              <w:rPr>
                <w:rFonts w:ascii="Times New Roman" w:hAnsi="Times New Roman" w:cs="Times New Roman"/>
                <w:bCs/>
              </w:rPr>
              <w:t>(периодически)</w:t>
            </w:r>
          </w:p>
        </w:tc>
      </w:tr>
      <w:tr w:rsidR="00495E73" w:rsidRPr="00193DE6" w:rsidTr="003A7BE7">
        <w:trPr>
          <w:trHeight w:val="24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495E73" w:rsidP="005D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3" w:rsidRPr="00193DE6" w:rsidRDefault="0084056F" w:rsidP="00495E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495E73" w:rsidRPr="0039312F">
                <w:rPr>
                  <w:rStyle w:val="ad"/>
                  <w:rFonts w:ascii="Times New Roman" w:hAnsi="Times New Roman" w:cs="Times New Roman"/>
                  <w:bCs/>
                </w:rPr>
                <w:t>http://kapelka.edusite.ru/cs_education.html</w:t>
              </w:r>
            </w:hyperlink>
          </w:p>
        </w:tc>
      </w:tr>
    </w:tbl>
    <w:p w:rsidR="0061588D" w:rsidRDefault="0061588D" w:rsidP="00495E73">
      <w:pPr>
        <w:tabs>
          <w:tab w:val="left" w:pos="33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44507" w:rsidRDefault="00844507" w:rsidP="00495E73">
      <w:pPr>
        <w:tabs>
          <w:tab w:val="left" w:pos="336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44507" w:rsidRDefault="00495E73" w:rsidP="00495E73">
      <w:pPr>
        <w:tabs>
          <w:tab w:val="left" w:pos="33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9900" cy="2257425"/>
            <wp:effectExtent l="0" t="0" r="0" b="9525"/>
            <wp:docPr id="4" name="Рисунок 4" descr="C:\Users\Ольга\AppData\Local\Microsoft\Windows\INetCache\Content.Word\IMG-201711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AppData\Local\Microsoft\Windows\INetCache\Content.Word\IMG-20171107-WA000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9A6AB9" wp14:editId="6BFCF679">
            <wp:extent cx="2724150" cy="2380500"/>
            <wp:effectExtent l="0" t="0" r="0" b="1270"/>
            <wp:docPr id="6" name="Рисунок 6" descr="C:\Users\Ольга\AppData\Local\Microsoft\Windows\INetCache\Content.Word\IMG-201711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AppData\Local\Microsoft\Windows\INetCache\Content.Word\IMG-20171107-WA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67" cy="2386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B5D69" w:rsidRPr="002B5D69" w:rsidRDefault="002B5D69" w:rsidP="002B5D69">
      <w:pPr>
        <w:tabs>
          <w:tab w:val="left" w:pos="336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69">
        <w:rPr>
          <w:rFonts w:ascii="Times New Roman" w:hAnsi="Times New Roman" w:cs="Times New Roman"/>
          <w:b/>
          <w:sz w:val="28"/>
          <w:szCs w:val="28"/>
        </w:rPr>
        <w:t>Вторая младшая группа «</w:t>
      </w:r>
      <w:proofErr w:type="spellStart"/>
      <w:r w:rsidRPr="002B5D69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Pr="002B5D69">
        <w:rPr>
          <w:rFonts w:ascii="Times New Roman" w:hAnsi="Times New Roman" w:cs="Times New Roman"/>
          <w:b/>
          <w:sz w:val="28"/>
          <w:szCs w:val="28"/>
        </w:rPr>
        <w:t>».</w:t>
      </w:r>
    </w:p>
    <w:p w:rsidR="00495E73" w:rsidRDefault="00495E73" w:rsidP="00495E73">
      <w:pPr>
        <w:tabs>
          <w:tab w:val="left" w:pos="336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95E73" w:rsidRDefault="00495E73" w:rsidP="00495E73">
      <w:pPr>
        <w:tabs>
          <w:tab w:val="left" w:pos="336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95E73" w:rsidRDefault="00495E73" w:rsidP="00495E73">
      <w:pPr>
        <w:tabs>
          <w:tab w:val="left" w:pos="33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93219" cy="3857625"/>
            <wp:effectExtent l="0" t="0" r="2540" b="0"/>
            <wp:docPr id="7" name="Рисунок 7" descr="C:\Users\Ольга\AppData\Local\Microsoft\Windows\INetCache\Content.Word\IMG-201711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AppData\Local\Microsoft\Windows\INetCache\Content.Word\IMG-20171107-WA00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219" cy="385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A704E1" wp14:editId="17731E28">
            <wp:extent cx="2895600" cy="3860800"/>
            <wp:effectExtent l="0" t="0" r="0" b="6350"/>
            <wp:docPr id="1" name="Рисунок 1" descr="C:\Users\Ольга\AppData\Local\Microsoft\Windows\INetCache\Content.Word\IMG-201711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INetCache\Content.Word\IMG-20171107-WA0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81" cy="3864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B5D69" w:rsidRDefault="002B5D69" w:rsidP="002B5D69">
      <w:pPr>
        <w:tabs>
          <w:tab w:val="left" w:pos="336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B5D69" w:rsidRPr="002B5D69" w:rsidRDefault="002B5D69" w:rsidP="002B5D69">
      <w:pPr>
        <w:tabs>
          <w:tab w:val="left" w:pos="336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69">
        <w:rPr>
          <w:rFonts w:ascii="Times New Roman" w:hAnsi="Times New Roman" w:cs="Times New Roman"/>
          <w:b/>
          <w:sz w:val="28"/>
          <w:szCs w:val="28"/>
        </w:rPr>
        <w:t>Центр художественно-эстетического развития «Умелые ручки».</w:t>
      </w:r>
    </w:p>
    <w:p w:rsidR="00495E73" w:rsidRDefault="00495E73" w:rsidP="00495E73">
      <w:pPr>
        <w:tabs>
          <w:tab w:val="left" w:pos="33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49BD" w:rsidRDefault="004049BD" w:rsidP="004049BD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97CD5" w:rsidRDefault="00597CD5" w:rsidP="00404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45" w:rsidRDefault="00027645" w:rsidP="00110776">
      <w:pPr>
        <w:tabs>
          <w:tab w:val="left" w:pos="33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97CD5">
        <w:rPr>
          <w:rFonts w:ascii="Times New Roman" w:hAnsi="Times New Roman" w:cs="Times New Roman"/>
          <w:sz w:val="28"/>
          <w:szCs w:val="28"/>
        </w:rPr>
        <w:t>3</w:t>
      </w:r>
    </w:p>
    <w:p w:rsidR="00193DE6" w:rsidRDefault="00E31B3F" w:rsidP="00E31B3F">
      <w:pPr>
        <w:tabs>
          <w:tab w:val="left" w:pos="33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3F">
        <w:rPr>
          <w:rFonts w:ascii="Times New Roman" w:hAnsi="Times New Roman" w:cs="Times New Roman"/>
          <w:b/>
          <w:sz w:val="28"/>
          <w:szCs w:val="28"/>
        </w:rPr>
        <w:t xml:space="preserve">Методика диагностики уровня овладения изобразительной деятельностью </w:t>
      </w:r>
      <w:r w:rsidR="00F22CEF">
        <w:rPr>
          <w:rFonts w:ascii="Times New Roman" w:hAnsi="Times New Roman" w:cs="Times New Roman"/>
          <w:b/>
          <w:sz w:val="28"/>
          <w:szCs w:val="28"/>
        </w:rPr>
        <w:t>и</w:t>
      </w:r>
      <w:r w:rsidRPr="00E31B3F">
        <w:rPr>
          <w:rFonts w:ascii="Times New Roman" w:hAnsi="Times New Roman" w:cs="Times New Roman"/>
          <w:b/>
          <w:sz w:val="28"/>
          <w:szCs w:val="28"/>
        </w:rPr>
        <w:t xml:space="preserve"> развития творчест</w:t>
      </w:r>
      <w:r w:rsidR="00193DE6">
        <w:rPr>
          <w:rFonts w:ascii="Times New Roman" w:hAnsi="Times New Roman" w:cs="Times New Roman"/>
          <w:b/>
          <w:sz w:val="28"/>
          <w:szCs w:val="28"/>
        </w:rPr>
        <w:t>ва у детей дошкольного возраста</w:t>
      </w:r>
    </w:p>
    <w:p w:rsidR="00E31B3F" w:rsidRPr="00E31B3F" w:rsidRDefault="00193DE6" w:rsidP="00E31B3F">
      <w:pPr>
        <w:tabs>
          <w:tab w:val="left" w:pos="33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Т.С. Комарова.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АНАЛИЗ ПРОДУКТА ДЕЯТЕЛЬНОСТИ.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1. Содержание изображения (полнота изображения образа)</w:t>
      </w:r>
      <w:r w:rsidR="00026187">
        <w:rPr>
          <w:rFonts w:ascii="Times New Roman" w:hAnsi="Times New Roman" w:cs="Times New Roman"/>
          <w:sz w:val="24"/>
          <w:szCs w:val="24"/>
        </w:rPr>
        <w:t>.</w:t>
      </w:r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2. Передача формы: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форма передана точно;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есть незначительные искажения;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искажения значительные, форма не удалась.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3. Строение предмета: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части </w:t>
      </w:r>
      <w:proofErr w:type="gramStart"/>
      <w:r w:rsidRPr="007E3B05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7E3B05">
        <w:rPr>
          <w:rFonts w:ascii="Times New Roman" w:hAnsi="Times New Roman" w:cs="Times New Roman"/>
          <w:sz w:val="24"/>
          <w:szCs w:val="24"/>
        </w:rPr>
        <w:t xml:space="preserve"> верно;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есть незначительные искажения;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части предмета расположены неверно.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4. Передача пропорций предмета в изображении: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пропорции предмета соблюдаются;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есть незначительные искажения;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пропорции предмета преданы неверно.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5. Композиция.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А) расположение на листе: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по всему листу;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на полосе листа;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 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7E3B05">
        <w:rPr>
          <w:rFonts w:ascii="Times New Roman" w:hAnsi="Times New Roman" w:cs="Times New Roman"/>
          <w:sz w:val="24"/>
          <w:szCs w:val="24"/>
        </w:rPr>
        <w:t>продумана</w:t>
      </w:r>
      <w:proofErr w:type="gramEnd"/>
      <w:r w:rsidRPr="007E3B05">
        <w:rPr>
          <w:rFonts w:ascii="Times New Roman" w:hAnsi="Times New Roman" w:cs="Times New Roman"/>
          <w:sz w:val="24"/>
          <w:szCs w:val="24"/>
        </w:rPr>
        <w:t xml:space="preserve">, носит случайный характер.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Б) отношение по величине разных изображений: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соблюдается пропорциональность в изображении разных предметов;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есть незначительные искажения;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</w:t>
      </w:r>
      <w:r w:rsidRPr="007E3B05">
        <w:rPr>
          <w:rFonts w:ascii="Times New Roman" w:hAnsi="Times New Roman" w:cs="Times New Roman"/>
          <w:sz w:val="24"/>
          <w:szCs w:val="24"/>
        </w:rPr>
        <w:t xml:space="preserve">- пропорциональность разных предметов передана неверно.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6. Передача движения: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движение передано достаточно четко;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движение передано неопределённо, неумело;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изображение статическое.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АНАЛИЗ ПРОЦЕССА ДЕЯТЕЛЬНОСТИ.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1. Характер линии: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А) характер линии: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линия прерывистая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3B05">
        <w:rPr>
          <w:rFonts w:ascii="Times New Roman" w:hAnsi="Times New Roman" w:cs="Times New Roman"/>
          <w:sz w:val="24"/>
          <w:szCs w:val="24"/>
        </w:rPr>
        <w:t>слитная</w:t>
      </w:r>
      <w:proofErr w:type="gramEnd"/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3B05">
        <w:rPr>
          <w:rFonts w:ascii="Times New Roman" w:hAnsi="Times New Roman" w:cs="Times New Roman"/>
          <w:sz w:val="24"/>
          <w:szCs w:val="24"/>
        </w:rPr>
        <w:t>дрожащая</w:t>
      </w:r>
      <w:proofErr w:type="gramEnd"/>
      <w:r w:rsidRPr="007E3B05">
        <w:rPr>
          <w:rFonts w:ascii="Times New Roman" w:hAnsi="Times New Roman" w:cs="Times New Roman"/>
          <w:sz w:val="24"/>
          <w:szCs w:val="24"/>
        </w:rPr>
        <w:t xml:space="preserve"> (жесткая, грубая)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Б) нажим: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высокий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сильный, энергичный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средний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слабый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В) раскрашивание: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высокий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мелкими штрихами, не выходящими за пределы контура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крупными размашистыми движениями, иногда выходящими за пределы контура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беспорядочными линиями (мазками), не умещающимися в пределах контура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Г) регуляция силы нажима: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lastRenderedPageBreak/>
        <w:t xml:space="preserve">высокий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регулирует силу нажима, раскрашивание в пределах контура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регулирует силу нажима, при раскрашивании иногда выходит за пределы контура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низкий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не регулирует силу нажима, выходит за пределы контура.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2. Регуляция деятельности.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А) отношение к оценке взрослого: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высокий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адекватно реагирует на замечания взрослого, стремится исправить ошибки, неточности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эмоционально реагирует на оценку взрослого (при похвале – радуется, темп работы увеличивается, при замечании – сникает, деятельность замедляется или вовсе прекращается)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безразличен к оценке взрослого (деятельность не изменяется)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Б) оценка ребёнком созданного им изображения: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высокий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3B05">
        <w:rPr>
          <w:rFonts w:ascii="Times New Roman" w:hAnsi="Times New Roman" w:cs="Times New Roman"/>
          <w:sz w:val="24"/>
          <w:szCs w:val="24"/>
        </w:rPr>
        <w:t>адекватна</w:t>
      </w:r>
      <w:proofErr w:type="gramEnd"/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3B05">
        <w:rPr>
          <w:rFonts w:ascii="Times New Roman" w:hAnsi="Times New Roman" w:cs="Times New Roman"/>
          <w:sz w:val="24"/>
          <w:szCs w:val="24"/>
        </w:rPr>
        <w:t>неадекватна</w:t>
      </w:r>
      <w:proofErr w:type="gramEnd"/>
      <w:r w:rsidRPr="007E3B05">
        <w:rPr>
          <w:rFonts w:ascii="Times New Roman" w:hAnsi="Times New Roman" w:cs="Times New Roman"/>
          <w:sz w:val="24"/>
          <w:szCs w:val="24"/>
        </w:rPr>
        <w:t xml:space="preserve"> (завышена, занижена)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 отсутствует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3. Уровень самостоятельности: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высокий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выполняет задание самостоятельно, без помощи взрослого, в случае необходимости обращается с вопросами;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требуется незначительная помощь взрослого, с вопросами к взрослому обращается редко;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необходима поддержка, стимуляция деятельности со стороны взрослого, сам с вопросами к взрослому не обращается.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4. Творчество.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• Самостоятельность замысла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• Оригинальность изображения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• Стремление к наиболее полному раскрытию замысла.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задания.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Высокий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«3»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наделяет предметы оригинальным образным содержанием преимущественно без повторения одного и того же близкого образа.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Средний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«2» 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наделяет образным значением все или почти все круги, но допускает почти буквальное повторение (например, мордочка) или оформляет предметы простыми, часто встречающимися в жизни предметами (шарик, мяч, шар и т.д.) </w:t>
      </w:r>
    </w:p>
    <w:p w:rsidR="007E3B05" w:rsidRPr="007E3B05" w:rsidRDefault="007E3B05" w:rsidP="00E31B3F">
      <w:pPr>
        <w:tabs>
          <w:tab w:val="left" w:pos="33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B05">
        <w:rPr>
          <w:rFonts w:ascii="Times New Roman" w:hAnsi="Times New Roman" w:cs="Times New Roman"/>
          <w:sz w:val="24"/>
          <w:szCs w:val="24"/>
        </w:rPr>
        <w:t>Низкий уровень</w:t>
      </w:r>
      <w:r w:rsidR="00026187">
        <w:rPr>
          <w:rFonts w:ascii="Times New Roman" w:hAnsi="Times New Roman" w:cs="Times New Roman"/>
          <w:sz w:val="24"/>
          <w:szCs w:val="24"/>
        </w:rPr>
        <w:t xml:space="preserve"> «1»</w:t>
      </w:r>
      <w:r w:rsidRPr="007E3B05">
        <w:rPr>
          <w:rFonts w:ascii="Times New Roman" w:hAnsi="Times New Roman" w:cs="Times New Roman"/>
          <w:sz w:val="24"/>
          <w:szCs w:val="24"/>
        </w:rPr>
        <w:t xml:space="preserve"> </w:t>
      </w:r>
      <w:r w:rsidR="00026187">
        <w:rPr>
          <w:rFonts w:ascii="Times New Roman" w:hAnsi="Times New Roman" w:cs="Times New Roman"/>
          <w:sz w:val="24"/>
          <w:szCs w:val="24"/>
        </w:rPr>
        <w:t>-</w:t>
      </w:r>
      <w:r w:rsidRPr="007E3B05">
        <w:rPr>
          <w:rFonts w:ascii="Times New Roman" w:hAnsi="Times New Roman" w:cs="Times New Roman"/>
          <w:sz w:val="24"/>
          <w:szCs w:val="24"/>
        </w:rPr>
        <w:t xml:space="preserve"> не смог наделить образным решением все круги, задание выполнил не до конца и небрежно.</w:t>
      </w:r>
    </w:p>
    <w:p w:rsidR="00E53C0C" w:rsidRDefault="00E53C0C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31B3F" w:rsidRDefault="00E31B3F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3C0C" w:rsidRDefault="00E53C0C" w:rsidP="00026187">
      <w:pPr>
        <w:tabs>
          <w:tab w:val="left" w:pos="74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3B05" w:rsidRDefault="007E3B05" w:rsidP="007E3B05">
      <w:pPr>
        <w:tabs>
          <w:tab w:val="left" w:pos="33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97CD5">
        <w:rPr>
          <w:rFonts w:ascii="Times New Roman" w:hAnsi="Times New Roman" w:cs="Times New Roman"/>
          <w:sz w:val="28"/>
          <w:szCs w:val="28"/>
        </w:rPr>
        <w:t>4</w:t>
      </w:r>
    </w:p>
    <w:p w:rsidR="00110776" w:rsidRPr="00110776" w:rsidRDefault="00110776" w:rsidP="00110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МКДОУ – </w:t>
      </w:r>
    </w:p>
    <w:p w:rsidR="00110776" w:rsidRPr="00110776" w:rsidRDefault="00110776" w:rsidP="00110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«Капелька»                            </w:t>
      </w:r>
    </w:p>
    <w:p w:rsidR="00110776" w:rsidRDefault="00110776" w:rsidP="00110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____________ Н. В. Червякова</w:t>
      </w:r>
    </w:p>
    <w:p w:rsidR="007E3B05" w:rsidRDefault="007E3B05" w:rsidP="00110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B05" w:rsidRDefault="00E31B3F" w:rsidP="007E3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0B3481" wp14:editId="20EA0511">
            <wp:extent cx="2623931" cy="2186609"/>
            <wp:effectExtent l="0" t="0" r="24130" b="234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D12C99" wp14:editId="0FA8D81B">
            <wp:extent cx="2623931" cy="2186609"/>
            <wp:effectExtent l="0" t="0" r="24130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E3B05" w:rsidRDefault="007E3B05" w:rsidP="00110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B05" w:rsidRDefault="007E3B05" w:rsidP="00110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B05" w:rsidRDefault="007E3B05" w:rsidP="00026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408" w:rsidRDefault="00E53C0C" w:rsidP="00E53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1. Уровень овладения изобразительной деятельностью и развития творчества во второй младшей группе. 2015/2016 учебный год.</w:t>
      </w:r>
    </w:p>
    <w:p w:rsidR="00E31B3F" w:rsidRDefault="00E31B3F" w:rsidP="00E53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B3F" w:rsidRDefault="00E31B3F" w:rsidP="00E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BAD" w:rsidRDefault="00E31B3F" w:rsidP="00710B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3B7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74A7" w:rsidRPr="003B74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младшей группе диагностировалось 20 детей.</w:t>
      </w:r>
      <w:r w:rsidR="003B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и анализ полученных результатов </w:t>
      </w:r>
      <w:r w:rsid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</w:t>
      </w:r>
      <w:r w:rsidR="003B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позволили обнаружить различия в уровне развития творчества детей. Полученные данные показали, что уровень развития изобразительной деятельности и творчества у большинства детей младшего дошкольного возраста низкий и средний (60 %; 30 %).</w:t>
      </w:r>
      <w:r w:rsid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свидетельствует о необходимости поиска новых методов и приемов развития изобразительной деятельности и развития творчества.</w:t>
      </w:r>
    </w:p>
    <w:p w:rsidR="00710BAD" w:rsidRPr="00710BAD" w:rsidRDefault="00710BAD" w:rsidP="00710B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итоговой диагностики в конце учебного года большинство детей показали высокий уровень</w:t>
      </w:r>
      <w:r w:rsidRPr="00710BAD">
        <w:t xml:space="preserve"> </w:t>
      </w:r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изобразительной деятельности и творчества (85 %), средний уровень (14 %) и низкий всего (1 %). Эти данные свидетельствуют </w:t>
      </w:r>
      <w:proofErr w:type="gramStart"/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воспитательно-образовательной работы по разработанной системе. </w:t>
      </w:r>
    </w:p>
    <w:p w:rsidR="00E31B3F" w:rsidRDefault="00E31B3F" w:rsidP="00E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B3F" w:rsidRDefault="00E31B3F" w:rsidP="00E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B3F" w:rsidRDefault="00E31B3F" w:rsidP="00E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BAD" w:rsidRDefault="00710BAD" w:rsidP="00E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BAD" w:rsidRDefault="00710BAD" w:rsidP="00E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B3F" w:rsidRDefault="00E31B3F" w:rsidP="00E31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BAD" w:rsidRDefault="00710BAD" w:rsidP="00710BAD">
      <w:pPr>
        <w:tabs>
          <w:tab w:val="left" w:pos="33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97CD5">
        <w:rPr>
          <w:rFonts w:ascii="Times New Roman" w:hAnsi="Times New Roman" w:cs="Times New Roman"/>
          <w:sz w:val="28"/>
          <w:szCs w:val="28"/>
        </w:rPr>
        <w:t>5</w:t>
      </w:r>
    </w:p>
    <w:p w:rsidR="00710BAD" w:rsidRPr="00110776" w:rsidRDefault="00710BAD" w:rsidP="00710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МКДОУ – </w:t>
      </w:r>
    </w:p>
    <w:p w:rsidR="00710BAD" w:rsidRPr="00110776" w:rsidRDefault="00710BAD" w:rsidP="0071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«Капелька»                            </w:t>
      </w:r>
    </w:p>
    <w:p w:rsidR="00710BAD" w:rsidRDefault="00710BAD" w:rsidP="00710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____________ Н. В. Червякова</w:t>
      </w:r>
    </w:p>
    <w:p w:rsidR="00710BAD" w:rsidRDefault="00710BAD" w:rsidP="00710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AD" w:rsidRDefault="00710BAD" w:rsidP="00710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773436" wp14:editId="071AE27F">
            <wp:extent cx="2623931" cy="2186609"/>
            <wp:effectExtent l="0" t="0" r="24130" b="2349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FE4AD" wp14:editId="38A47FB7">
            <wp:extent cx="2623931" cy="2186609"/>
            <wp:effectExtent l="0" t="0" r="24130" b="2349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10BAD" w:rsidRDefault="00710BAD" w:rsidP="00710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AD" w:rsidRDefault="00710BAD" w:rsidP="00710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AD" w:rsidRDefault="00710BAD" w:rsidP="00710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BAD" w:rsidRDefault="00710BAD" w:rsidP="007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Рис. </w:t>
      </w:r>
      <w:r w:rsidR="005B3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53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Уровень овладения изобразительной деятельностью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развития творчества в</w:t>
      </w:r>
      <w:r w:rsidRPr="00E53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средней</w:t>
      </w:r>
      <w:r w:rsidRPr="00E53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группе. 2016/2017</w:t>
      </w:r>
      <w:r w:rsidRPr="00E53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710BAD" w:rsidRDefault="00710BAD" w:rsidP="0071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BAD" w:rsidRDefault="00710BAD" w:rsidP="00710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CEF" w:rsidRDefault="00710BAD" w:rsidP="00710B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</w:t>
      </w:r>
      <w:r w:rsidRPr="003B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диагностировалось 20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и анализ полученных результатов в начале учебного года позволили обнаружить различия в уровне развития творчества детей</w:t>
      </w:r>
      <w:r w:rsidR="00AA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программными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данные показали, что уровень развития изобразительной деятельности и творчества у большинства детей </w:t>
      </w:r>
      <w:r w:rsidR="00F22C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</w:t>
      </w:r>
      <w:r w:rsidR="00F2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и</w:t>
      </w:r>
      <w:r w:rsidR="00F2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(60 %; 40 %). </w:t>
      </w:r>
    </w:p>
    <w:p w:rsidR="00E31B3F" w:rsidRDefault="00710BAD" w:rsidP="00F22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итоговой диагностики в конце учебного года большинство детей показали высокий уровень</w:t>
      </w:r>
      <w:r w:rsidRPr="00710BAD">
        <w:t xml:space="preserve"> </w:t>
      </w:r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изобразительной деятельности и творчества (8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средний уровень </w:t>
      </w:r>
      <w:r w:rsidR="00F22CE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20 %). </w:t>
      </w:r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свидетельствуют </w:t>
      </w:r>
      <w:proofErr w:type="gramStart"/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1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</w:t>
      </w:r>
      <w:r w:rsidR="00F22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 системы занятий по обучению детей изобразительной деятельности, развитию их творчества и художественных способностей с учетом возрастных особенностей детей.</w:t>
      </w:r>
    </w:p>
    <w:p w:rsidR="00597CD5" w:rsidRDefault="00597CD5" w:rsidP="00F22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D5" w:rsidRDefault="00597CD5" w:rsidP="00F22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D5" w:rsidRDefault="00597CD5" w:rsidP="00F22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D5" w:rsidRPr="00374E25" w:rsidRDefault="00597CD5" w:rsidP="00597C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97CD5" w:rsidRPr="00374E25" w:rsidRDefault="00597CD5" w:rsidP="00597CD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Перспективный план по реализации системы работы воспитателя по </w:t>
      </w:r>
      <w:r w:rsidRPr="00E43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развитию творческих способностей у детей младшего дошкольного возраста.</w:t>
      </w:r>
    </w:p>
    <w:p w:rsidR="00597CD5" w:rsidRPr="00374E25" w:rsidRDefault="00597CD5" w:rsidP="00597CD5">
      <w:pPr>
        <w:spacing w:after="0" w:line="36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74E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Таблица </w:t>
      </w:r>
      <w:r w:rsidR="005B3E6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222"/>
      </w:tblGrid>
      <w:tr w:rsidR="00597CD5" w:rsidRPr="00374E25" w:rsidTr="00607EC4">
        <w:trPr>
          <w:trHeight w:val="3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Сроки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Задачи</w:t>
            </w:r>
          </w:p>
        </w:tc>
      </w:tr>
      <w:tr w:rsidR="00597CD5" w:rsidRPr="00374E25" w:rsidTr="00607EC4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I</w:t>
            </w:r>
            <w:r w:rsidRPr="00374E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этап - подготовительный</w:t>
            </w:r>
          </w:p>
        </w:tc>
      </w:tr>
      <w:tr w:rsidR="00597CD5" w:rsidRPr="00374E25" w:rsidTr="00607EC4">
        <w:trPr>
          <w:trHeight w:val="19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Сентябрь</w:t>
            </w:r>
          </w:p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CD5" w:rsidRPr="00374E2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</w:t>
            </w:r>
            <w:r w:rsidRPr="00374E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едагогическая диагностика и определение перспективы  работы в соответствии с поставленными целями и задачами.</w:t>
            </w:r>
          </w:p>
          <w:p w:rsidR="00597CD5" w:rsidRPr="00E4338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85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предметно – развивающей среды:</w:t>
            </w:r>
          </w:p>
          <w:p w:rsidR="00597CD5" w:rsidRPr="00E4338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8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художественной и познавательной литературы;</w:t>
            </w:r>
          </w:p>
          <w:p w:rsidR="00597CD5" w:rsidRPr="00E4338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85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альбома с иллюстрациями изделий из соленого теста, изготовленных разными способами:</w:t>
            </w:r>
          </w:p>
          <w:p w:rsidR="00597CD5" w:rsidRPr="00374E2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43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подбор дидактических игр и упражнений по </w:t>
            </w:r>
            <w:proofErr w:type="spellStart"/>
            <w:r w:rsidRPr="00E4338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цветовосприятию</w:t>
            </w:r>
            <w:proofErr w:type="spellEnd"/>
            <w:r w:rsidRPr="00E43385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композиции;</w:t>
            </w:r>
          </w:p>
        </w:tc>
      </w:tr>
      <w:tr w:rsidR="00597CD5" w:rsidRPr="00374E25" w:rsidTr="00607EC4">
        <w:trPr>
          <w:trHeight w:val="17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II этап - основной</w:t>
            </w:r>
          </w:p>
        </w:tc>
      </w:tr>
      <w:tr w:rsidR="00597CD5" w:rsidRPr="00374E25" w:rsidTr="00607EC4">
        <w:trPr>
          <w:trHeight w:val="20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Сентябрь - 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D5" w:rsidRPr="00E4338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433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чтение познавательной литературы по изготовлению изделий из соленого теста;</w:t>
            </w:r>
          </w:p>
          <w:p w:rsidR="00597CD5" w:rsidRPr="00E4338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работа по перспективному плану в соответствии с целями и задачами: о</w:t>
            </w:r>
            <w:r w:rsidRPr="0008253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бучение разнообразным приемам действий с пластичны ми материалами: разминан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ие,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сплющивание и «шлепанье»</w:t>
            </w:r>
            <w:r w:rsidRPr="0008253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597CD5" w:rsidRPr="00E4338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433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просмотр видеоматериалов;</w:t>
            </w:r>
          </w:p>
          <w:p w:rsidR="00597CD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433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оформление альбома с эск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изами изделий из соленого теста;</w:t>
            </w:r>
          </w:p>
          <w:p w:rsidR="00597CD5" w:rsidRPr="00374E2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выставка «Наше творчество».</w:t>
            </w:r>
          </w:p>
        </w:tc>
      </w:tr>
      <w:tr w:rsidR="00597CD5" w:rsidRPr="00374E25" w:rsidTr="00607EC4">
        <w:trPr>
          <w:trHeight w:val="21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D5" w:rsidRPr="00E4338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III этап - контрольный</w:t>
            </w:r>
          </w:p>
        </w:tc>
      </w:tr>
      <w:tr w:rsidR="00597CD5" w:rsidRPr="00374E25" w:rsidTr="00607EC4">
        <w:trPr>
          <w:trHeight w:val="21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CD5" w:rsidRPr="00374E25" w:rsidRDefault="00597CD5" w:rsidP="0060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374E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D5" w:rsidRPr="00374E25" w:rsidRDefault="00597CD5" w:rsidP="00607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</w:t>
            </w:r>
            <w:r w:rsidRPr="00374E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роведение итоговой педагогической диагнос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тики по достигнутым результатам</w:t>
            </w:r>
            <w:r w:rsidRPr="00374E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</w:tbl>
    <w:p w:rsidR="00597CD5" w:rsidRDefault="00597CD5" w:rsidP="00597CD5">
      <w:pPr>
        <w:tabs>
          <w:tab w:val="left" w:pos="33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97CD5" w:rsidSect="00110776">
          <w:headerReference w:type="default" r:id="rId2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B3E60" w:rsidRPr="005B3E60" w:rsidRDefault="005B3E60" w:rsidP="005E2E3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E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304D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37" w:rsidRPr="005B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E2E37" w:rsidRPr="005E2E37" w:rsidRDefault="005E2E37" w:rsidP="00E222D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</w:p>
    <w:p w:rsidR="005E2E37" w:rsidRDefault="005E2E37" w:rsidP="005E2E3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Календарно-тематическое </w:t>
      </w:r>
      <w:r w:rsidRPr="005E2E37">
        <w:rPr>
          <w:rFonts w:ascii="Times New Roman" w:eastAsia="Calibri" w:hAnsi="Times New Roman" w:cs="Times New Roman"/>
          <w:b/>
          <w:sz w:val="28"/>
          <w:szCs w:val="28"/>
        </w:rPr>
        <w:t xml:space="preserve"> планирование (сентябрь).</w:t>
      </w:r>
    </w:p>
    <w:p w:rsidR="005B3E60" w:rsidRPr="005B3E60" w:rsidRDefault="005B3E60" w:rsidP="005B3E60">
      <w:pPr>
        <w:spacing w:after="1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B3E60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W w:w="1511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1625"/>
        <w:gridCol w:w="3371"/>
        <w:gridCol w:w="1999"/>
        <w:gridCol w:w="64"/>
        <w:gridCol w:w="2338"/>
        <w:gridCol w:w="1886"/>
        <w:gridCol w:w="19"/>
        <w:gridCol w:w="3417"/>
      </w:tblGrid>
      <w:tr w:rsidR="005E2E37" w:rsidRPr="005E2E37" w:rsidTr="00E222D9">
        <w:trPr>
          <w:trHeight w:val="615"/>
        </w:trPr>
        <w:tc>
          <w:tcPr>
            <w:tcW w:w="2022" w:type="dxa"/>
            <w:gridSpan w:val="2"/>
          </w:tcPr>
          <w:p w:rsidR="005E2E37" w:rsidRPr="005E2E37" w:rsidRDefault="005E2E37" w:rsidP="005E2E3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71" w:type="dxa"/>
          </w:tcPr>
          <w:p w:rsidR="005E2E37" w:rsidRPr="005E2E37" w:rsidRDefault="005E2E37" w:rsidP="005E2E3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999" w:type="dxa"/>
          </w:tcPr>
          <w:p w:rsidR="005E2E37" w:rsidRPr="005E2E37" w:rsidRDefault="005E2E37" w:rsidP="005E2E3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Словарная работа</w:t>
            </w:r>
          </w:p>
        </w:tc>
        <w:tc>
          <w:tcPr>
            <w:tcW w:w="2402" w:type="dxa"/>
            <w:gridSpan w:val="2"/>
          </w:tcPr>
          <w:p w:rsidR="005E2E37" w:rsidRPr="005E2E37" w:rsidRDefault="005E2E37" w:rsidP="005E2E3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86" w:type="dxa"/>
          </w:tcPr>
          <w:p w:rsidR="005E2E37" w:rsidRPr="005E2E37" w:rsidRDefault="005E2E37" w:rsidP="005E2E3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Приемы</w:t>
            </w:r>
          </w:p>
        </w:tc>
        <w:tc>
          <w:tcPr>
            <w:tcW w:w="3436" w:type="dxa"/>
            <w:gridSpan w:val="2"/>
          </w:tcPr>
          <w:p w:rsidR="005E2E37" w:rsidRPr="005E2E37" w:rsidRDefault="005E2E37" w:rsidP="005E2E3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Предварительная работ</w:t>
            </w:r>
            <w:r w:rsidR="00AD3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E222D9" w:rsidRPr="005E2E37" w:rsidTr="00E222D9">
        <w:trPr>
          <w:trHeight w:val="243"/>
        </w:trPr>
        <w:tc>
          <w:tcPr>
            <w:tcW w:w="397" w:type="dxa"/>
          </w:tcPr>
          <w:p w:rsidR="00E222D9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E222D9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E222D9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E222D9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2" w:type="dxa"/>
            <w:gridSpan w:val="2"/>
          </w:tcPr>
          <w:p w:rsidR="00E222D9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5" w:type="dxa"/>
            <w:gridSpan w:val="2"/>
          </w:tcPr>
          <w:p w:rsidR="00E222D9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17" w:type="dxa"/>
          </w:tcPr>
          <w:p w:rsidR="00E222D9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22D9" w:rsidRPr="005E2E37" w:rsidTr="003A7BE7">
        <w:trPr>
          <w:trHeight w:val="570"/>
        </w:trPr>
        <w:tc>
          <w:tcPr>
            <w:tcW w:w="397" w:type="dxa"/>
          </w:tcPr>
          <w:p w:rsidR="00E222D9" w:rsidRDefault="00E222D9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222D9" w:rsidRDefault="00E222D9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5" w:type="dxa"/>
          </w:tcPr>
          <w:p w:rsidR="00E222D9" w:rsidRDefault="00E222D9" w:rsidP="00AD3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3094" w:type="dxa"/>
            <w:gridSpan w:val="7"/>
          </w:tcPr>
          <w:p w:rsidR="00E222D9" w:rsidRDefault="00E222D9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изобразительных навыков детей</w:t>
            </w:r>
          </w:p>
        </w:tc>
      </w:tr>
      <w:tr w:rsidR="005E2E37" w:rsidRPr="005E2E37" w:rsidTr="00E222D9">
        <w:trPr>
          <w:trHeight w:val="5014"/>
        </w:trPr>
        <w:tc>
          <w:tcPr>
            <w:tcW w:w="397" w:type="dxa"/>
          </w:tcPr>
          <w:p w:rsidR="005E2E37" w:rsidRDefault="005E2E37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5E2E37" w:rsidRDefault="005E2E37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E37" w:rsidRPr="005E2E37" w:rsidRDefault="005E2E37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5E2E37" w:rsidRDefault="005E2E37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Выложи </w:t>
            </w:r>
          </w:p>
          <w:p w:rsidR="005E2E37" w:rsidRDefault="005E2E37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дорожку </w:t>
            </w:r>
            <w:proofErr w:type="gramStart"/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E2E37" w:rsidRPr="005E2E37" w:rsidRDefault="005E2E37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камешков</w:t>
            </w:r>
          </w:p>
        </w:tc>
        <w:tc>
          <w:tcPr>
            <w:tcW w:w="3371" w:type="dxa"/>
          </w:tcPr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1.Познакомить детей со свойствами соленого теста, объяснить, что из него можно лепить.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2.Формирование двигательной активности и гибкости пальцев рук, умение подражать действиям педагога, понимать его словесные установки.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3.Учить отщипывать маленькие кусочки от основного куска и вдавливать их в поверхность дощечки для лепки.</w:t>
            </w:r>
          </w:p>
          <w:p w:rsidR="00AD39B2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4.Приучать детей аккуратно пользоваться тестом во время лепки.</w:t>
            </w:r>
          </w:p>
          <w:p w:rsidR="00E222D9" w:rsidRDefault="00E222D9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2D9" w:rsidRDefault="00E222D9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2D9" w:rsidRPr="005E2E37" w:rsidRDefault="00E222D9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Пассивный словарь: занимаемся, вдавливаем, мнем, отщипываем.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Активный словарь: тесто, мягкое, соленое, гладкое, теплое.</w:t>
            </w:r>
          </w:p>
        </w:tc>
        <w:tc>
          <w:tcPr>
            <w:tcW w:w="2338" w:type="dxa"/>
          </w:tcPr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для лепки: 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- доска для лепки;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- тесто;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- емкость с водой;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- кисть;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- салфетка для рук.</w:t>
            </w:r>
          </w:p>
        </w:tc>
        <w:tc>
          <w:tcPr>
            <w:tcW w:w="1886" w:type="dxa"/>
          </w:tcPr>
          <w:p w:rsidR="005E2E37" w:rsidRPr="005E2E37" w:rsidRDefault="005E2E37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Показ педагога, проговаривание действий, совместные действия педагога и детей, уточняющие вопросы, словесное поощрение детей</w:t>
            </w:r>
          </w:p>
        </w:tc>
        <w:tc>
          <w:tcPr>
            <w:tcW w:w="3436" w:type="dxa"/>
            <w:gridSpan w:val="2"/>
          </w:tcPr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Чтение сказки «Колобок», рассматривание иллюстраций. 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2. Рассматривание камешков в аквариуме (в природном уголке).</w:t>
            </w:r>
          </w:p>
          <w:p w:rsidR="005E2E37" w:rsidRPr="005E2E37" w:rsidRDefault="005E2E37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E37">
              <w:rPr>
                <w:rFonts w:ascii="Times New Roman" w:eastAsia="Calibri" w:hAnsi="Times New Roman" w:cs="Times New Roman"/>
                <w:sz w:val="24"/>
                <w:szCs w:val="24"/>
              </w:rPr>
              <w:t>3. Дидактическая игра «Листочки» на развитие чувствительности пальцев рук.</w:t>
            </w:r>
          </w:p>
        </w:tc>
      </w:tr>
      <w:tr w:rsidR="00AD39B2" w:rsidRPr="005E2E37" w:rsidTr="00E222D9">
        <w:trPr>
          <w:trHeight w:val="300"/>
        </w:trPr>
        <w:tc>
          <w:tcPr>
            <w:tcW w:w="397" w:type="dxa"/>
          </w:tcPr>
          <w:p w:rsidR="00AD39B2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25" w:type="dxa"/>
          </w:tcPr>
          <w:p w:rsidR="00AD39B2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AD39B2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3" w:type="dxa"/>
            <w:gridSpan w:val="2"/>
          </w:tcPr>
          <w:p w:rsidR="00AD39B2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AD39B2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AD39B2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36" w:type="dxa"/>
            <w:gridSpan w:val="2"/>
          </w:tcPr>
          <w:p w:rsidR="00AD39B2" w:rsidRPr="00E222D9" w:rsidRDefault="00E222D9" w:rsidP="00E2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22D9" w:rsidRPr="005E2E37" w:rsidTr="00E222D9">
        <w:trPr>
          <w:trHeight w:val="5205"/>
        </w:trPr>
        <w:tc>
          <w:tcPr>
            <w:tcW w:w="397" w:type="dxa"/>
          </w:tcPr>
          <w:p w:rsidR="00E222D9" w:rsidRDefault="00E222D9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5" w:type="dxa"/>
          </w:tcPr>
          <w:p w:rsidR="00E222D9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Норка для мышат.</w:t>
            </w:r>
          </w:p>
        </w:tc>
        <w:tc>
          <w:tcPr>
            <w:tcW w:w="3371" w:type="dxa"/>
          </w:tcPr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1.Продолжать вызывать у детей интерес к лепке из соленого теста.</w:t>
            </w:r>
          </w:p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2.Формирование зрительно-моторной координации, умения поочередно действовать правой и левой рукой.</w:t>
            </w:r>
          </w:p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3.Учить раскатывать тесто, вырезать из него круг с помощью формы, перекладывать его точно на контур.</w:t>
            </w:r>
          </w:p>
          <w:p w:rsidR="00E222D9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4.Формировать у детей умение сохранять правильную осанку во время занятия.</w:t>
            </w:r>
          </w:p>
          <w:p w:rsidR="00E222D9" w:rsidRDefault="00E222D9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2D9" w:rsidRDefault="00E222D9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2D9" w:rsidRDefault="00E222D9" w:rsidP="005E2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Пассивный словарь: скалка, вырезаю, круглая, защита.</w:t>
            </w:r>
          </w:p>
          <w:p w:rsidR="00E222D9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Активный словарь: норка, мышата, формочка</w:t>
            </w:r>
          </w:p>
        </w:tc>
        <w:tc>
          <w:tcPr>
            <w:tcW w:w="2338" w:type="dxa"/>
          </w:tcPr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набор для лепки; </w:t>
            </w:r>
          </w:p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- доска для лепки с наклеенным мышонком и контуром норки;</w:t>
            </w:r>
          </w:p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- скалка (детская).</w:t>
            </w:r>
          </w:p>
        </w:tc>
        <w:tc>
          <w:tcPr>
            <w:tcW w:w="1886" w:type="dxa"/>
          </w:tcPr>
          <w:p w:rsidR="00E222D9" w:rsidRDefault="00E222D9" w:rsidP="005E2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Раскатывание скалкой, вырезание с помощью формы, показ педагога, совместные действия, проговаривание действий, художественное слово (см. Приложение I).</w:t>
            </w:r>
          </w:p>
        </w:tc>
        <w:tc>
          <w:tcPr>
            <w:tcW w:w="3436" w:type="dxa"/>
            <w:gridSpan w:val="2"/>
          </w:tcPr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1.Рассказывание </w:t>
            </w: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сказки «Теремок».</w:t>
            </w:r>
          </w:p>
          <w:p w:rsidR="00E222D9" w:rsidRPr="00AD39B2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2.Обведение пальчиком контура круглых форм.</w:t>
            </w:r>
          </w:p>
          <w:p w:rsidR="00E222D9" w:rsidRDefault="00E222D9" w:rsidP="00AD3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9B2">
              <w:rPr>
                <w:rFonts w:ascii="Times New Roman" w:eastAsia="Calibri" w:hAnsi="Times New Roman" w:cs="Times New Roman"/>
                <w:sz w:val="24"/>
                <w:szCs w:val="24"/>
              </w:rPr>
              <w:t>3.Дидактическая игра «Волшебная коробочка» (спрятать шарик в отверстие на крышке коробки).</w:t>
            </w:r>
          </w:p>
        </w:tc>
      </w:tr>
    </w:tbl>
    <w:p w:rsidR="005E2E37" w:rsidRDefault="005E2E37" w:rsidP="005E2E3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E37" w:rsidRPr="005E2E37" w:rsidRDefault="005E2E37" w:rsidP="00AD39B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E2E37" w:rsidRPr="005E2E37" w:rsidSect="005E2E37">
          <w:headerReference w:type="default" r:id="rId21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5B3E60" w:rsidRPr="005B3E60" w:rsidRDefault="005B3E60" w:rsidP="00AD39B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3E60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D304DB">
        <w:rPr>
          <w:rFonts w:ascii="Times New Roman" w:eastAsia="Calibri" w:hAnsi="Times New Roman" w:cs="Times New Roman"/>
          <w:sz w:val="24"/>
          <w:szCs w:val="24"/>
        </w:rPr>
        <w:t>1</w:t>
      </w:r>
    </w:p>
    <w:p w:rsidR="004049BD" w:rsidRPr="00027645" w:rsidRDefault="00027645" w:rsidP="00AD39B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7645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964B7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4049BD" w:rsidRPr="0061588D" w:rsidRDefault="004049BD" w:rsidP="004049B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88D">
        <w:rPr>
          <w:rFonts w:ascii="Times New Roman" w:eastAsia="Calibri" w:hAnsi="Times New Roman" w:cs="Times New Roman"/>
          <w:b/>
          <w:sz w:val="28"/>
          <w:szCs w:val="28"/>
        </w:rPr>
        <w:t>Перспективный план работы с родителями на 201</w:t>
      </w:r>
      <w:r w:rsidR="0067566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1588D">
        <w:rPr>
          <w:rFonts w:ascii="Times New Roman" w:eastAsia="Calibri" w:hAnsi="Times New Roman" w:cs="Times New Roman"/>
          <w:b/>
          <w:sz w:val="28"/>
          <w:szCs w:val="28"/>
        </w:rPr>
        <w:t xml:space="preserve"> - 201</w:t>
      </w:r>
      <w:r w:rsidR="0067566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61588D">
        <w:rPr>
          <w:rFonts w:ascii="Times New Roman" w:eastAsia="Calibri" w:hAnsi="Times New Roman" w:cs="Times New Roman"/>
          <w:b/>
          <w:sz w:val="28"/>
          <w:szCs w:val="28"/>
        </w:rPr>
        <w:t xml:space="preserve">  учебный год.</w:t>
      </w:r>
    </w:p>
    <w:p w:rsidR="004049BD" w:rsidRPr="0067566A" w:rsidRDefault="004049BD" w:rsidP="004049B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566A">
        <w:rPr>
          <w:rFonts w:ascii="Times New Roman" w:eastAsia="Calibri" w:hAnsi="Times New Roman" w:cs="Times New Roman"/>
          <w:b/>
          <w:sz w:val="28"/>
          <w:szCs w:val="28"/>
        </w:rPr>
        <w:t xml:space="preserve">Цель работы с родителями. </w:t>
      </w:r>
    </w:p>
    <w:p w:rsidR="004049BD" w:rsidRPr="0061588D" w:rsidRDefault="004049BD" w:rsidP="0067566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88D">
        <w:rPr>
          <w:rFonts w:ascii="Times New Roman" w:eastAsia="Calibri" w:hAnsi="Times New Roman" w:cs="Times New Roman"/>
          <w:sz w:val="28"/>
          <w:szCs w:val="28"/>
        </w:rPr>
        <w:t xml:space="preserve">Обучение родителей (законных представителей) педагогическим технологиям сотрудничества со своим ребёнком, приёмам и методам воспитания и обучения детей дошкольного возраста. </w:t>
      </w:r>
    </w:p>
    <w:p w:rsidR="004049BD" w:rsidRPr="0061588D" w:rsidRDefault="004049BD" w:rsidP="0067566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88D">
        <w:rPr>
          <w:rFonts w:ascii="Times New Roman" w:eastAsia="Calibri" w:hAnsi="Times New Roman" w:cs="Times New Roman"/>
          <w:sz w:val="28"/>
          <w:szCs w:val="28"/>
        </w:rPr>
        <w:t xml:space="preserve">Реализация единого подхода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образовательной</w:t>
      </w:r>
      <w:r w:rsidRPr="0061588D">
        <w:rPr>
          <w:rFonts w:ascii="Times New Roman" w:eastAsia="Calibri" w:hAnsi="Times New Roman" w:cs="Times New Roman"/>
          <w:sz w:val="28"/>
          <w:szCs w:val="28"/>
        </w:rPr>
        <w:t xml:space="preserve"> работе детей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младшего </w:t>
      </w:r>
      <w:r w:rsidRPr="0061588D">
        <w:rPr>
          <w:rFonts w:ascii="Times New Roman" w:eastAsia="Calibri" w:hAnsi="Times New Roman" w:cs="Times New Roman"/>
          <w:sz w:val="28"/>
          <w:szCs w:val="28"/>
        </w:rPr>
        <w:t>дошкольного возраста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49BD" w:rsidRPr="0061588D" w:rsidRDefault="004049BD" w:rsidP="004049BD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588D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 w:rsidR="005B3E60">
        <w:rPr>
          <w:rFonts w:ascii="Times New Roman" w:eastAsia="Calibri" w:hAnsi="Times New Roman" w:cs="Times New Roman"/>
          <w:sz w:val="24"/>
          <w:szCs w:val="24"/>
        </w:rPr>
        <w:t>4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103"/>
        <w:gridCol w:w="1275"/>
      </w:tblGrid>
      <w:tr w:rsidR="004049BD" w:rsidRPr="0061588D" w:rsidTr="004049BD">
        <w:tc>
          <w:tcPr>
            <w:tcW w:w="3403" w:type="dxa"/>
          </w:tcPr>
          <w:p w:rsidR="004049BD" w:rsidRPr="0061588D" w:rsidRDefault="004049BD" w:rsidP="008864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</w:tcPr>
          <w:p w:rsidR="004049BD" w:rsidRPr="0061588D" w:rsidRDefault="004049BD" w:rsidP="008864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275" w:type="dxa"/>
          </w:tcPr>
          <w:p w:rsidR="004049BD" w:rsidRPr="0061588D" w:rsidRDefault="004049BD" w:rsidP="008864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049BD" w:rsidRPr="0061588D" w:rsidTr="004049BD">
        <w:trPr>
          <w:trHeight w:val="1078"/>
        </w:trPr>
        <w:tc>
          <w:tcPr>
            <w:tcW w:w="3403" w:type="dxa"/>
          </w:tcPr>
          <w:p w:rsidR="004049BD" w:rsidRPr="006C3223" w:rsidRDefault="004049BD" w:rsidP="006C32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стендовой информации в группе </w:t>
            </w:r>
            <w:r w:rsidR="006C3223"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- «Задачи воспитания и обучения детей 3-5лет лепкой», «Наше творчество».</w:t>
            </w:r>
          </w:p>
        </w:tc>
        <w:tc>
          <w:tcPr>
            <w:tcW w:w="5103" w:type="dxa"/>
          </w:tcPr>
          <w:p w:rsidR="004049BD" w:rsidRPr="0061588D" w:rsidRDefault="004049BD" w:rsidP="00886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- Распространение педагогических знаний среди родителей;</w:t>
            </w:r>
          </w:p>
          <w:p w:rsidR="004049BD" w:rsidRPr="0061588D" w:rsidRDefault="004049BD" w:rsidP="00886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- активизация родительского внимания к вопросам воспитания, жизни ребенка в детском саду.</w:t>
            </w:r>
          </w:p>
        </w:tc>
        <w:tc>
          <w:tcPr>
            <w:tcW w:w="1275" w:type="dxa"/>
          </w:tcPr>
          <w:p w:rsidR="004049BD" w:rsidRPr="0061588D" w:rsidRDefault="004049BD" w:rsidP="00886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049BD" w:rsidRPr="0061588D" w:rsidTr="004049BD">
        <w:trPr>
          <w:trHeight w:val="1125"/>
        </w:trPr>
        <w:tc>
          <w:tcPr>
            <w:tcW w:w="3403" w:type="dxa"/>
          </w:tcPr>
          <w:p w:rsidR="004049BD" w:rsidRPr="006C3223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Календарик</w:t>
            </w:r>
            <w:proofErr w:type="spellEnd"/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» -</w:t>
            </w:r>
          </w:p>
          <w:p w:rsidR="004049BD" w:rsidRPr="006C3223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календаря знаменательных событий и памятных дат</w:t>
            </w:r>
          </w:p>
        </w:tc>
        <w:tc>
          <w:tcPr>
            <w:tcW w:w="5103" w:type="dxa"/>
          </w:tcPr>
          <w:p w:rsidR="004049BD" w:rsidRPr="0061588D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Познакомить родителей со знаменательными и памятными датами нашей страны. </w:t>
            </w:r>
          </w:p>
          <w:p w:rsidR="004049BD" w:rsidRPr="0061588D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9BD" w:rsidRPr="0061588D" w:rsidRDefault="004049BD" w:rsidP="008864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49BD" w:rsidRPr="0061588D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:rsidR="004049BD" w:rsidRPr="0061588D" w:rsidRDefault="004049BD" w:rsidP="008864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9BD" w:rsidRPr="0061588D" w:rsidTr="004049BD">
        <w:trPr>
          <w:trHeight w:val="1087"/>
        </w:trPr>
        <w:tc>
          <w:tcPr>
            <w:tcW w:w="3403" w:type="dxa"/>
          </w:tcPr>
          <w:p w:rsidR="004049BD" w:rsidRPr="006C3223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«Вопрос-ответ» консультации и индивидуальные </w:t>
            </w:r>
          </w:p>
          <w:p w:rsidR="004049BD" w:rsidRPr="006C3223" w:rsidRDefault="004049BD" w:rsidP="00404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</w:t>
            </w:r>
          </w:p>
        </w:tc>
        <w:tc>
          <w:tcPr>
            <w:tcW w:w="5103" w:type="dxa"/>
          </w:tcPr>
          <w:p w:rsidR="004049BD" w:rsidRPr="0061588D" w:rsidRDefault="004049BD" w:rsidP="00404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Активизация родительского внимания к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воспитания и развития </w:t>
            </w: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дошкольников. </w:t>
            </w:r>
          </w:p>
        </w:tc>
        <w:tc>
          <w:tcPr>
            <w:tcW w:w="1275" w:type="dxa"/>
          </w:tcPr>
          <w:p w:rsidR="004049BD" w:rsidRPr="0061588D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049BD" w:rsidRPr="0061588D" w:rsidTr="0067566A">
        <w:trPr>
          <w:trHeight w:val="1682"/>
        </w:trPr>
        <w:tc>
          <w:tcPr>
            <w:tcW w:w="3403" w:type="dxa"/>
          </w:tcPr>
          <w:p w:rsidR="004049BD" w:rsidRPr="006C3223" w:rsidRDefault="004049BD" w:rsidP="00404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«Наши дети»</w:t>
            </w:r>
          </w:p>
        </w:tc>
        <w:tc>
          <w:tcPr>
            <w:tcW w:w="5103" w:type="dxa"/>
          </w:tcPr>
          <w:p w:rsidR="004049BD" w:rsidRPr="0061588D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Повышение педагогической компетентности родителей в вопросах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и</w:t>
            </w: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049BD" w:rsidRPr="0061588D" w:rsidRDefault="004049BD" w:rsidP="00404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вовлечь родителей в жизнь детского сада, сделать их своими союзниками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работе.</w:t>
            </w:r>
          </w:p>
        </w:tc>
        <w:tc>
          <w:tcPr>
            <w:tcW w:w="1275" w:type="dxa"/>
          </w:tcPr>
          <w:p w:rsidR="004049BD" w:rsidRPr="0061588D" w:rsidRDefault="004049BD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7566A" w:rsidRPr="0061588D" w:rsidTr="0067566A">
        <w:trPr>
          <w:trHeight w:val="700"/>
        </w:trPr>
        <w:tc>
          <w:tcPr>
            <w:tcW w:w="3403" w:type="dxa"/>
          </w:tcPr>
          <w:p w:rsidR="0067566A" w:rsidRPr="006C3223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Семинар-практикум </w:t>
            </w:r>
            <w:r w:rsidR="006C3223"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«Тесто это просто»</w:t>
            </w:r>
          </w:p>
        </w:tc>
        <w:tc>
          <w:tcPr>
            <w:tcW w:w="5103" w:type="dxa"/>
          </w:tcPr>
          <w:p w:rsidR="0067566A" w:rsidRPr="0061588D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67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овышение педагогической компетентности педагогов в вопросах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творческого</w:t>
            </w:r>
            <w:r w:rsidRPr="0067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ития детей дошкольного возраста.</w:t>
            </w:r>
          </w:p>
        </w:tc>
        <w:tc>
          <w:tcPr>
            <w:tcW w:w="1275" w:type="dxa"/>
          </w:tcPr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67566A" w:rsidRPr="0061588D" w:rsidTr="0067566A">
        <w:trPr>
          <w:trHeight w:val="9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C3223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</w:t>
            </w:r>
            <w:r w:rsidR="006C3223"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детей</w:t>
            </w: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67566A" w:rsidRPr="006C3223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66A" w:rsidRPr="006C3223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Знакомство родителей с книгами, методическими пособиями, дидактическими </w:t>
            </w:r>
          </w:p>
          <w:p w:rsidR="0067566A" w:rsidRPr="0061588D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играми по развитию творческих способностей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1588D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66A" w:rsidRPr="0061588D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566A" w:rsidRPr="0061588D" w:rsidTr="0067566A">
        <w:trPr>
          <w:trHeight w:val="16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C3223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Стенгазета «Лучше папы друга нет»,</w:t>
            </w:r>
            <w:r w:rsidRPr="006C3223">
              <w:t xml:space="preserve"> </w:t>
            </w: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«Мама, мамочка, мамуля».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емонстрация уважительного отношения детского сада к роли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воспитании ребенка;</w:t>
            </w:r>
          </w:p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атмосферы общности интересов детей, родителей и коллектива детского сада.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67566A" w:rsidRPr="0061588D" w:rsidTr="0067566A">
        <w:trPr>
          <w:trHeight w:val="6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C3223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«Мы уже большие»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96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возрастные особенности детей</w:t>
            </w:r>
            <w:r w:rsidR="006D269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7566A" w:rsidRPr="0061588D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1588D" w:rsidRDefault="006D2696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67566A" w:rsidRPr="0061588D" w:rsidTr="0067566A">
        <w:trPr>
          <w:trHeight w:val="6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C3223" w:rsidRDefault="0067566A" w:rsidP="008864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223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 из жизни группы». Фотовыставка.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1588D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емонстрация всех видов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коллектива ДОУ с детьми;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A" w:rsidRPr="0061588D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88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67566A" w:rsidRPr="0061588D" w:rsidRDefault="0067566A" w:rsidP="00675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4B78" w:rsidRDefault="00964B78" w:rsidP="005B3E60">
      <w:pPr>
        <w:tabs>
          <w:tab w:val="left" w:pos="33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5E2E37" w:rsidRPr="005E2E37" w:rsidRDefault="005E2E37" w:rsidP="005E2E37">
      <w:pPr>
        <w:tabs>
          <w:tab w:val="left" w:pos="2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Заведующий МКДОУ - </w:t>
      </w:r>
    </w:p>
    <w:p w:rsidR="005E2E37" w:rsidRPr="005E2E37" w:rsidRDefault="005E2E37" w:rsidP="005E2E37">
      <w:pPr>
        <w:tabs>
          <w:tab w:val="left" w:pos="2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детский сад «Капелька»</w:t>
      </w:r>
    </w:p>
    <w:p w:rsidR="005E2E37" w:rsidRDefault="005E2E37" w:rsidP="005E2E37">
      <w:pPr>
        <w:tabs>
          <w:tab w:val="left" w:pos="2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____________  Н.В. Червякова</w:t>
      </w:r>
    </w:p>
    <w:p w:rsidR="005B3E60" w:rsidRDefault="005B3E60" w:rsidP="005E2E37">
      <w:pPr>
        <w:tabs>
          <w:tab w:val="left" w:pos="2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D88" w:rsidRPr="005E2E37" w:rsidRDefault="00156D88" w:rsidP="005E2E37">
      <w:pPr>
        <w:tabs>
          <w:tab w:val="left" w:pos="2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37" w:rsidRPr="005E2E37" w:rsidRDefault="005E2E37" w:rsidP="005E2E37">
      <w:pPr>
        <w:tabs>
          <w:tab w:val="left" w:pos="252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Достижения воспитанников группы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Смешарики</w:t>
      </w:r>
      <w:proofErr w:type="spellEnd"/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 201</w:t>
      </w:r>
      <w:r w:rsidR="00EA3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2017 </w:t>
      </w:r>
      <w:proofErr w:type="spellStart"/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Start"/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spellEnd"/>
      <w:proofErr w:type="gramEnd"/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E2E37" w:rsidRPr="005E2E37" w:rsidRDefault="005E2E37" w:rsidP="005E2E37">
      <w:pPr>
        <w:tabs>
          <w:tab w:val="left" w:pos="25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Вольхина Л.Д.</w:t>
      </w:r>
    </w:p>
    <w:p w:rsidR="005E2E37" w:rsidRPr="005E2E37" w:rsidRDefault="005E2E37" w:rsidP="005E2E37">
      <w:pPr>
        <w:tabs>
          <w:tab w:val="left" w:pos="2520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5B3E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8"/>
        <w:gridCol w:w="5881"/>
        <w:gridCol w:w="1396"/>
        <w:gridCol w:w="1909"/>
      </w:tblGrid>
      <w:tr w:rsidR="005E2E37" w:rsidRPr="00156D88" w:rsidTr="005B3E6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6D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6D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b/>
                <w:sz w:val="24"/>
                <w:szCs w:val="24"/>
              </w:rPr>
              <w:t>Год участия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5E2E37" w:rsidRPr="00156D88" w:rsidTr="005B3E6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EA366D" w:rsidP="005E2E3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Комиссия по предупреждению и ликвидации чрезвычайных ситуаций и обеспечению пожарной безопасности Администрации Новосибирского района. Конкурс «Сохрани жизнь и здоровье.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366D" w:rsidRPr="00156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6D" w:rsidRPr="00156D88" w:rsidRDefault="00EA366D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5E2E37" w:rsidRPr="00156D88" w:rsidRDefault="005E2E37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66D" w:rsidRPr="00156D8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2E37" w:rsidRPr="00156D88" w:rsidTr="005B3E6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EA366D" w:rsidP="005E2E3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«Мастер». Районны</w:t>
            </w:r>
            <w:r w:rsidR="0085567B" w:rsidRPr="00156D88">
              <w:rPr>
                <w:rFonts w:ascii="Times New Roman" w:hAnsi="Times New Roman" w:cs="Times New Roman"/>
                <w:sz w:val="24"/>
                <w:szCs w:val="24"/>
              </w:rPr>
              <w:t>й конкурс детского творчества «Д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орожный калейдоскоп - 2015».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366D" w:rsidRPr="00156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EA366D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56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</w:tr>
      <w:tr w:rsidR="005E2E37" w:rsidRPr="00156D88" w:rsidTr="0085567B">
        <w:trPr>
          <w:trHeight w:val="8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7B" w:rsidRPr="00156D88" w:rsidRDefault="00EA366D" w:rsidP="005E2E3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Полк ДПС ГИБДД ГУМВД России по Новосибирской области. </w:t>
            </w:r>
            <w:r w:rsidR="005B3E60" w:rsidRPr="00156D88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Поздравь полицейского».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5E2E37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366D" w:rsidRPr="00156D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567B" w:rsidRPr="0015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37" w:rsidRPr="00156D88" w:rsidRDefault="0085567B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Грамота.</w:t>
            </w:r>
          </w:p>
        </w:tc>
      </w:tr>
      <w:tr w:rsidR="0085567B" w:rsidRPr="00156D88" w:rsidTr="0085567B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5E2E3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Полк ДПС ГИБДД ГУМВД России по Новосибирской области. Конкурс детского творчества «Поздравь полицейского».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Грамота.</w:t>
            </w:r>
          </w:p>
        </w:tc>
      </w:tr>
      <w:tr w:rsidR="0085567B" w:rsidRPr="00156D88" w:rsidTr="0085567B">
        <w:trPr>
          <w:trHeight w:val="7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5E2E3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Полк ДПС ГИБДД ГУМВД России по Новосибирской области. Конкурс детского творчества «Поздравь полицейского».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Грамота.</w:t>
            </w:r>
          </w:p>
        </w:tc>
      </w:tr>
      <w:tr w:rsidR="0085567B" w:rsidRPr="00156D88" w:rsidTr="00EC4070">
        <w:trPr>
          <w:trHeight w:val="139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156D88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Pr="00156D88" w:rsidRDefault="0085567B" w:rsidP="005E2E3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МКОУ «ИМЦ» территориальный этап областного конкурса по безопасности дорожного движения среди воспитанников ДОО «Семья за детство без опасности». Номинация «Конкурс самодельных книжек</w:t>
            </w:r>
            <w:r w:rsidR="00EC4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малышек».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7B" w:rsidRPr="00156D88" w:rsidRDefault="0085567B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Диплом.</w:t>
            </w:r>
          </w:p>
        </w:tc>
      </w:tr>
      <w:tr w:rsidR="00EC4070" w:rsidRPr="00156D88" w:rsidTr="00EC4070">
        <w:trPr>
          <w:trHeight w:val="13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Default="00EC407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Pr="00156D88" w:rsidRDefault="004902B6" w:rsidP="00EC4070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B6">
              <w:rPr>
                <w:rFonts w:ascii="Times New Roman" w:hAnsi="Times New Roman" w:cs="Times New Roman"/>
                <w:sz w:val="24"/>
                <w:szCs w:val="24"/>
              </w:rPr>
              <w:t xml:space="preserve">МКОУ Новосибирского района Новосибирской области для </w:t>
            </w:r>
            <w:proofErr w:type="gramStart"/>
            <w:r w:rsidRPr="004902B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902B6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психолого-педагогической и медико-социальной помощи «</w:t>
            </w:r>
            <w:proofErr w:type="spellStart"/>
            <w:r w:rsidRPr="004902B6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Pr="004902B6">
              <w:rPr>
                <w:rFonts w:ascii="Times New Roman" w:hAnsi="Times New Roman" w:cs="Times New Roman"/>
                <w:sz w:val="24"/>
                <w:szCs w:val="24"/>
              </w:rPr>
              <w:t>» «Янтарь».  Участие в XII районной Недели психологии «Все дороги ведут к людям».</w:t>
            </w:r>
            <w:r w:rsidRPr="004902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C4070" w:rsidRPr="00EC40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Pr="00156D88" w:rsidRDefault="004902B6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Pr="00156D88" w:rsidRDefault="00EC407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</w:t>
            </w:r>
          </w:p>
        </w:tc>
      </w:tr>
      <w:tr w:rsidR="00EC4070" w:rsidRPr="00156D88" w:rsidTr="00EC4070">
        <w:trPr>
          <w:trHeight w:val="14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Default="00EC407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Pr="00EC4070" w:rsidRDefault="00EC4070" w:rsidP="00EC4070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70">
              <w:rPr>
                <w:rFonts w:ascii="Times New Roman" w:hAnsi="Times New Roman" w:cs="Times New Roman"/>
                <w:sz w:val="24"/>
                <w:szCs w:val="24"/>
              </w:rPr>
              <w:t xml:space="preserve">МКОУ Новосибирского района Новосибирской области для </w:t>
            </w:r>
            <w:proofErr w:type="gramStart"/>
            <w:r w:rsidRPr="00EC407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EC4070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психолого-педагогической и медико-социальной помощи «</w:t>
            </w:r>
            <w:proofErr w:type="spellStart"/>
            <w:r w:rsidRPr="00EC4070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Pr="00EC4070">
              <w:rPr>
                <w:rFonts w:ascii="Times New Roman" w:hAnsi="Times New Roman" w:cs="Times New Roman"/>
                <w:sz w:val="24"/>
                <w:szCs w:val="24"/>
              </w:rPr>
              <w:t>» «Янтарь».  Участие в XII районной Недели психологии «Все дороги ведут к людям».</w:t>
            </w:r>
            <w:r w:rsidRPr="00EC40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Pr="00156D88" w:rsidRDefault="004902B6" w:rsidP="00EA366D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70" w:rsidRDefault="00EC407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</w:t>
            </w:r>
          </w:p>
        </w:tc>
      </w:tr>
      <w:tr w:rsidR="005B3E60" w:rsidRPr="00156D88" w:rsidTr="005B3E60">
        <w:trPr>
          <w:trHeight w:val="20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0" w:rsidRPr="00156D88" w:rsidRDefault="00EC407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0" w:rsidRPr="00156D88" w:rsidRDefault="005B3E60" w:rsidP="005E2E3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ФГКУ «8 отряд ФПС по Новосибирской области». Конкурс творческих работ «Сохрани жизнь и здоровье».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0" w:rsidRPr="00156D88" w:rsidRDefault="005B3E6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60" w:rsidRPr="00156D88" w:rsidRDefault="005B3E6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Pr="00156D88">
              <w:rPr>
                <w:sz w:val="24"/>
                <w:szCs w:val="24"/>
              </w:rPr>
              <w:t xml:space="preserve"> </w:t>
            </w: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B3E60" w:rsidRPr="00156D88" w:rsidRDefault="005B3E60" w:rsidP="005E2E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8">
              <w:rPr>
                <w:rFonts w:ascii="Times New Roman" w:hAnsi="Times New Roman" w:cs="Times New Roman"/>
                <w:sz w:val="24"/>
                <w:szCs w:val="24"/>
              </w:rPr>
              <w:t>место.</w:t>
            </w:r>
          </w:p>
        </w:tc>
      </w:tr>
    </w:tbl>
    <w:p w:rsidR="00844507" w:rsidRPr="006D5282" w:rsidRDefault="00844507" w:rsidP="005B3E60">
      <w:pPr>
        <w:tabs>
          <w:tab w:val="left" w:pos="33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44507" w:rsidRPr="006D5282" w:rsidSect="00110776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FB" w:rsidRDefault="005C2BFB" w:rsidP="00D92AFB">
      <w:pPr>
        <w:spacing w:after="0" w:line="240" w:lineRule="auto"/>
      </w:pPr>
      <w:r>
        <w:separator/>
      </w:r>
    </w:p>
  </w:endnote>
  <w:endnote w:type="continuationSeparator" w:id="0">
    <w:p w:rsidR="005C2BFB" w:rsidRDefault="005C2BFB" w:rsidP="00D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FB" w:rsidRDefault="005C2BFB" w:rsidP="00D92AFB">
      <w:pPr>
        <w:spacing w:after="0" w:line="240" w:lineRule="auto"/>
      </w:pPr>
      <w:r>
        <w:separator/>
      </w:r>
    </w:p>
  </w:footnote>
  <w:footnote w:type="continuationSeparator" w:id="0">
    <w:p w:rsidR="005C2BFB" w:rsidRDefault="005C2BFB" w:rsidP="00D9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71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00C8" w:rsidRPr="00964B78" w:rsidRDefault="00A200C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64B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B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4B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05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4B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00C8" w:rsidRDefault="00A200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226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00C8" w:rsidRPr="00964B78" w:rsidRDefault="00A200C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64B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B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4B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056F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964B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00C8" w:rsidRDefault="00A200C8">
    <w:pPr>
      <w:pStyle w:val="a3"/>
    </w:pPr>
  </w:p>
  <w:p w:rsidR="00A200C8" w:rsidRDefault="00A200C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567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200C8" w:rsidRPr="00D92AFB" w:rsidRDefault="00A200C8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92A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A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A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056F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D92A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00C8" w:rsidRDefault="00A200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32DB"/>
    <w:multiLevelType w:val="hybridMultilevel"/>
    <w:tmpl w:val="4E5C8A3E"/>
    <w:lvl w:ilvl="0" w:tplc="09C67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3E5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4E2A4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692A3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26E52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E489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FF45C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1AA3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F38C3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03F33841"/>
    <w:multiLevelType w:val="hybridMultilevel"/>
    <w:tmpl w:val="B0E03894"/>
    <w:lvl w:ilvl="0" w:tplc="CEFE5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D4895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142F1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040A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1AE50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49AE0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E6C43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DB871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7D45B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086F409D"/>
    <w:multiLevelType w:val="hybridMultilevel"/>
    <w:tmpl w:val="2A22B344"/>
    <w:lvl w:ilvl="0" w:tplc="B9BCE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490D9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EC69F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7E1C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08C9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8384A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97E09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3E43B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A5CD3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>
    <w:nsid w:val="17D90DEE"/>
    <w:multiLevelType w:val="hybridMultilevel"/>
    <w:tmpl w:val="47561CF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DF1675B"/>
    <w:multiLevelType w:val="hybridMultilevel"/>
    <w:tmpl w:val="93A8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5322B"/>
    <w:multiLevelType w:val="hybridMultilevel"/>
    <w:tmpl w:val="31D05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536EC"/>
    <w:multiLevelType w:val="hybridMultilevel"/>
    <w:tmpl w:val="CCC65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B60A4"/>
    <w:multiLevelType w:val="hybridMultilevel"/>
    <w:tmpl w:val="6C58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F6D35"/>
    <w:multiLevelType w:val="hybridMultilevel"/>
    <w:tmpl w:val="A1F4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77BBC"/>
    <w:multiLevelType w:val="hybridMultilevel"/>
    <w:tmpl w:val="740A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92568"/>
    <w:multiLevelType w:val="hybridMultilevel"/>
    <w:tmpl w:val="83A25706"/>
    <w:lvl w:ilvl="0" w:tplc="0FD80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FD8D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F1655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FA816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A3C97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20A9C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B84CA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D1C5F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17203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>
    <w:nsid w:val="632C675B"/>
    <w:multiLevelType w:val="hybridMultilevel"/>
    <w:tmpl w:val="1FB26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60BEE"/>
    <w:multiLevelType w:val="hybridMultilevel"/>
    <w:tmpl w:val="7178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70FD4"/>
    <w:multiLevelType w:val="hybridMultilevel"/>
    <w:tmpl w:val="A5E2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57535"/>
    <w:multiLevelType w:val="hybridMultilevel"/>
    <w:tmpl w:val="C896AC2A"/>
    <w:lvl w:ilvl="0" w:tplc="B516B5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02E9"/>
    <w:multiLevelType w:val="multilevel"/>
    <w:tmpl w:val="98B8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11"/>
  </w:num>
  <w:num w:numId="7">
    <w:abstractNumId w:val="15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FB"/>
    <w:rsid w:val="00007917"/>
    <w:rsid w:val="00015741"/>
    <w:rsid w:val="00026187"/>
    <w:rsid w:val="00027645"/>
    <w:rsid w:val="00040298"/>
    <w:rsid w:val="000561FB"/>
    <w:rsid w:val="00064BB4"/>
    <w:rsid w:val="00072420"/>
    <w:rsid w:val="00082533"/>
    <w:rsid w:val="00097E5D"/>
    <w:rsid w:val="000F0231"/>
    <w:rsid w:val="001050F5"/>
    <w:rsid w:val="00110776"/>
    <w:rsid w:val="001417FE"/>
    <w:rsid w:val="001427BC"/>
    <w:rsid w:val="0014314D"/>
    <w:rsid w:val="00153273"/>
    <w:rsid w:val="0015509F"/>
    <w:rsid w:val="00156D88"/>
    <w:rsid w:val="001666A5"/>
    <w:rsid w:val="00193DE6"/>
    <w:rsid w:val="001E3A56"/>
    <w:rsid w:val="001E6832"/>
    <w:rsid w:val="00200483"/>
    <w:rsid w:val="00252514"/>
    <w:rsid w:val="00263B87"/>
    <w:rsid w:val="002B1745"/>
    <w:rsid w:val="002B5D69"/>
    <w:rsid w:val="002C1932"/>
    <w:rsid w:val="002F4922"/>
    <w:rsid w:val="003231B0"/>
    <w:rsid w:val="0033363B"/>
    <w:rsid w:val="00351509"/>
    <w:rsid w:val="00372F3E"/>
    <w:rsid w:val="00373883"/>
    <w:rsid w:val="00374E25"/>
    <w:rsid w:val="00385066"/>
    <w:rsid w:val="003A766F"/>
    <w:rsid w:val="003A7BE7"/>
    <w:rsid w:val="003B5C5B"/>
    <w:rsid w:val="003B74A7"/>
    <w:rsid w:val="003E0770"/>
    <w:rsid w:val="004049BD"/>
    <w:rsid w:val="00422920"/>
    <w:rsid w:val="00431980"/>
    <w:rsid w:val="00443B08"/>
    <w:rsid w:val="00463C5C"/>
    <w:rsid w:val="00481B41"/>
    <w:rsid w:val="00490179"/>
    <w:rsid w:val="004902B6"/>
    <w:rsid w:val="00495E73"/>
    <w:rsid w:val="004E1993"/>
    <w:rsid w:val="0053434B"/>
    <w:rsid w:val="00560471"/>
    <w:rsid w:val="0056083A"/>
    <w:rsid w:val="00565100"/>
    <w:rsid w:val="00570931"/>
    <w:rsid w:val="00573ED6"/>
    <w:rsid w:val="00575E40"/>
    <w:rsid w:val="005914CC"/>
    <w:rsid w:val="00597CD5"/>
    <w:rsid w:val="005B3E60"/>
    <w:rsid w:val="005C2BFB"/>
    <w:rsid w:val="005D520C"/>
    <w:rsid w:val="005D5A44"/>
    <w:rsid w:val="005E1D84"/>
    <w:rsid w:val="005E2E37"/>
    <w:rsid w:val="005F5A63"/>
    <w:rsid w:val="00607EC4"/>
    <w:rsid w:val="0061588D"/>
    <w:rsid w:val="006278ED"/>
    <w:rsid w:val="00652217"/>
    <w:rsid w:val="00656EA1"/>
    <w:rsid w:val="00673521"/>
    <w:rsid w:val="0067566A"/>
    <w:rsid w:val="006B2F1C"/>
    <w:rsid w:val="006C3223"/>
    <w:rsid w:val="006D2696"/>
    <w:rsid w:val="006D43F2"/>
    <w:rsid w:val="006D5282"/>
    <w:rsid w:val="007106E8"/>
    <w:rsid w:val="00710BAD"/>
    <w:rsid w:val="007475DD"/>
    <w:rsid w:val="007727E0"/>
    <w:rsid w:val="007B4FED"/>
    <w:rsid w:val="007B7E27"/>
    <w:rsid w:val="007D06E1"/>
    <w:rsid w:val="007E3B05"/>
    <w:rsid w:val="007F34F3"/>
    <w:rsid w:val="007F4D6A"/>
    <w:rsid w:val="007F70F4"/>
    <w:rsid w:val="008039D2"/>
    <w:rsid w:val="00831919"/>
    <w:rsid w:val="0084056F"/>
    <w:rsid w:val="00844507"/>
    <w:rsid w:val="0084589F"/>
    <w:rsid w:val="0085567B"/>
    <w:rsid w:val="00876287"/>
    <w:rsid w:val="0087650B"/>
    <w:rsid w:val="00886408"/>
    <w:rsid w:val="008B6EEF"/>
    <w:rsid w:val="008D16A9"/>
    <w:rsid w:val="008E1FFC"/>
    <w:rsid w:val="009114CC"/>
    <w:rsid w:val="00921365"/>
    <w:rsid w:val="009317CC"/>
    <w:rsid w:val="00962F5C"/>
    <w:rsid w:val="00964B78"/>
    <w:rsid w:val="00980DEA"/>
    <w:rsid w:val="009A03A8"/>
    <w:rsid w:val="009A6F0F"/>
    <w:rsid w:val="009C1CC8"/>
    <w:rsid w:val="009E26A3"/>
    <w:rsid w:val="009F225D"/>
    <w:rsid w:val="009F79CC"/>
    <w:rsid w:val="00A200C8"/>
    <w:rsid w:val="00A23E2D"/>
    <w:rsid w:val="00A36F0B"/>
    <w:rsid w:val="00A55A89"/>
    <w:rsid w:val="00A673F3"/>
    <w:rsid w:val="00AA2FE9"/>
    <w:rsid w:val="00AA3904"/>
    <w:rsid w:val="00AB3536"/>
    <w:rsid w:val="00AB60A1"/>
    <w:rsid w:val="00AC3487"/>
    <w:rsid w:val="00AD39B2"/>
    <w:rsid w:val="00AD49FB"/>
    <w:rsid w:val="00B05AD4"/>
    <w:rsid w:val="00B415A8"/>
    <w:rsid w:val="00B467FF"/>
    <w:rsid w:val="00B47E32"/>
    <w:rsid w:val="00B5122F"/>
    <w:rsid w:val="00B51F19"/>
    <w:rsid w:val="00B705C2"/>
    <w:rsid w:val="00B71D34"/>
    <w:rsid w:val="00BB7569"/>
    <w:rsid w:val="00BD7188"/>
    <w:rsid w:val="00BF1244"/>
    <w:rsid w:val="00C275CE"/>
    <w:rsid w:val="00C5111D"/>
    <w:rsid w:val="00C533C7"/>
    <w:rsid w:val="00C66448"/>
    <w:rsid w:val="00C917F2"/>
    <w:rsid w:val="00CB1A95"/>
    <w:rsid w:val="00CC434B"/>
    <w:rsid w:val="00D177BD"/>
    <w:rsid w:val="00D257B4"/>
    <w:rsid w:val="00D304DB"/>
    <w:rsid w:val="00D4756B"/>
    <w:rsid w:val="00D767CB"/>
    <w:rsid w:val="00D92AFB"/>
    <w:rsid w:val="00D95134"/>
    <w:rsid w:val="00DC516E"/>
    <w:rsid w:val="00DF1187"/>
    <w:rsid w:val="00DF39ED"/>
    <w:rsid w:val="00E054E2"/>
    <w:rsid w:val="00E16FA7"/>
    <w:rsid w:val="00E222D9"/>
    <w:rsid w:val="00E30104"/>
    <w:rsid w:val="00E31B3F"/>
    <w:rsid w:val="00E4283C"/>
    <w:rsid w:val="00E43385"/>
    <w:rsid w:val="00E506AE"/>
    <w:rsid w:val="00E51792"/>
    <w:rsid w:val="00E53C0C"/>
    <w:rsid w:val="00EA366D"/>
    <w:rsid w:val="00EA7ED1"/>
    <w:rsid w:val="00EB3225"/>
    <w:rsid w:val="00EC4070"/>
    <w:rsid w:val="00ED10F3"/>
    <w:rsid w:val="00F027A7"/>
    <w:rsid w:val="00F1346E"/>
    <w:rsid w:val="00F169B8"/>
    <w:rsid w:val="00F22072"/>
    <w:rsid w:val="00F22CEF"/>
    <w:rsid w:val="00F23B75"/>
    <w:rsid w:val="00F31298"/>
    <w:rsid w:val="00F566B8"/>
    <w:rsid w:val="00F577B4"/>
    <w:rsid w:val="00F608D2"/>
    <w:rsid w:val="00F863B4"/>
    <w:rsid w:val="00F94439"/>
    <w:rsid w:val="00FA5BEC"/>
    <w:rsid w:val="00FB291A"/>
    <w:rsid w:val="00FB36E5"/>
    <w:rsid w:val="00FD076C"/>
    <w:rsid w:val="00FF2BC3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36"/>
  </w:style>
  <w:style w:type="paragraph" w:styleId="1">
    <w:name w:val="heading 1"/>
    <w:basedOn w:val="a"/>
    <w:next w:val="a"/>
    <w:link w:val="10"/>
    <w:uiPriority w:val="9"/>
    <w:qFormat/>
    <w:rsid w:val="00B47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7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AFB"/>
  </w:style>
  <w:style w:type="paragraph" w:styleId="a5">
    <w:name w:val="footer"/>
    <w:basedOn w:val="a"/>
    <w:link w:val="a6"/>
    <w:uiPriority w:val="99"/>
    <w:unhideWhenUsed/>
    <w:rsid w:val="00D9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AFB"/>
  </w:style>
  <w:style w:type="character" w:styleId="a7">
    <w:name w:val="Strong"/>
    <w:basedOn w:val="a0"/>
    <w:uiPriority w:val="22"/>
    <w:qFormat/>
    <w:rsid w:val="00D92AFB"/>
    <w:rPr>
      <w:b/>
      <w:bCs/>
    </w:rPr>
  </w:style>
  <w:style w:type="paragraph" w:styleId="a8">
    <w:name w:val="List Paragraph"/>
    <w:basedOn w:val="a"/>
    <w:uiPriority w:val="34"/>
    <w:qFormat/>
    <w:rsid w:val="00AB60A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1346E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3C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7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47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8864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5E2E3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95E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36"/>
  </w:style>
  <w:style w:type="paragraph" w:styleId="1">
    <w:name w:val="heading 1"/>
    <w:basedOn w:val="a"/>
    <w:next w:val="a"/>
    <w:link w:val="10"/>
    <w:uiPriority w:val="9"/>
    <w:qFormat/>
    <w:rsid w:val="00B47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7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AFB"/>
  </w:style>
  <w:style w:type="paragraph" w:styleId="a5">
    <w:name w:val="footer"/>
    <w:basedOn w:val="a"/>
    <w:link w:val="a6"/>
    <w:uiPriority w:val="99"/>
    <w:unhideWhenUsed/>
    <w:rsid w:val="00D9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AFB"/>
  </w:style>
  <w:style w:type="character" w:styleId="a7">
    <w:name w:val="Strong"/>
    <w:basedOn w:val="a0"/>
    <w:uiPriority w:val="22"/>
    <w:qFormat/>
    <w:rsid w:val="00D92AFB"/>
    <w:rPr>
      <w:b/>
      <w:bCs/>
    </w:rPr>
  </w:style>
  <w:style w:type="paragraph" w:styleId="a8">
    <w:name w:val="List Paragraph"/>
    <w:basedOn w:val="a"/>
    <w:uiPriority w:val="34"/>
    <w:qFormat/>
    <w:rsid w:val="00AB60A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1346E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3C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7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47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8864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5E2E3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95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4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070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9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659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  <w:divsChild>
                        <w:div w:id="12535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987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42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62564091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2826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1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054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3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7197">
                  <w:marLeft w:val="3225"/>
                  <w:marRight w:val="0"/>
                  <w:marTop w:val="0"/>
                  <w:marBottom w:val="27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pelka.edusite.ru/cs_education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kapelka.edusite.ru/cs_education.html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https://rg.ru/2013/11/25/doshk-standart-dok.html%20-%20&#1044;&#1072;&#1090;&#1072;%20&#1086;&#1073;&#1088;&#1072;&#1097;&#1077;&#1085;&#1080;&#1103;%2015.02.2017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продукта детской деятельности и развития творчества (сентябрь).</a:t>
            </a:r>
          </a:p>
        </c:rich>
      </c:tx>
      <c:layout>
        <c:manualLayout>
          <c:xMode val="edge"/>
          <c:yMode val="edge"/>
          <c:x val="0.18845389472365212"/>
          <c:y val="4.297994269340973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0.3</c:v>
                </c:pt>
                <c:pt idx="2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продукта детской деятельности и развития творчества (май).</a:t>
            </a:r>
          </a:p>
        </c:rich>
      </c:tx>
      <c:layout>
        <c:manualLayout>
          <c:xMode val="edge"/>
          <c:yMode val="edge"/>
          <c:x val="0.18845389472365212"/>
          <c:y val="4.297994269340973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0.85</c:v>
                </c:pt>
                <c:pt idx="1">
                  <c:v>0.14000000000000001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продукта детской деятельности и развития творчества (сентябрь).</a:t>
            </a:r>
          </a:p>
        </c:rich>
      </c:tx>
      <c:layout>
        <c:manualLayout>
          <c:xMode val="edge"/>
          <c:yMode val="edge"/>
          <c:x val="0.18845389472365212"/>
          <c:y val="4.297994269340973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0.4</c:v>
                </c:pt>
                <c:pt idx="2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продукта детской деятельности и развития творчества (май).</a:t>
            </a:r>
          </a:p>
        </c:rich>
      </c:tx>
      <c:layout>
        <c:manualLayout>
          <c:xMode val="edge"/>
          <c:yMode val="edge"/>
          <c:x val="0.18845389472365212"/>
          <c:y val="4.297994269340973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77C2-EFFA-4FC7-8DF0-43F31149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22</Pages>
  <Words>5504</Words>
  <Characters>31378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Евдокимова</dc:creator>
  <cp:lastModifiedBy>Олег</cp:lastModifiedBy>
  <cp:revision>64</cp:revision>
  <cp:lastPrinted>2017-11-09T05:08:00Z</cp:lastPrinted>
  <dcterms:created xsi:type="dcterms:W3CDTF">2015-05-19T04:27:00Z</dcterms:created>
  <dcterms:modified xsi:type="dcterms:W3CDTF">2017-11-09T05:09:00Z</dcterms:modified>
</cp:coreProperties>
</file>