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0F" w:rsidRDefault="006D070F" w:rsidP="006D070F"/>
    <w:p w:rsidR="006D070F" w:rsidRPr="00A251A0" w:rsidRDefault="006D070F" w:rsidP="006D070F">
      <w:pPr>
        <w:rPr>
          <w:rFonts w:ascii="Times New Roman" w:hAnsi="Times New Roman" w:cs="Times New Roman"/>
          <w:b/>
          <w:sz w:val="28"/>
          <w:szCs w:val="28"/>
        </w:rPr>
      </w:pPr>
      <w:r w:rsidRPr="00A251A0">
        <w:rPr>
          <w:rFonts w:ascii="Times New Roman" w:hAnsi="Times New Roman" w:cs="Times New Roman"/>
          <w:b/>
          <w:sz w:val="28"/>
          <w:szCs w:val="28"/>
        </w:rPr>
        <w:t>Аналитический отчет во второй младшей группе</w:t>
      </w:r>
      <w:r w:rsidRPr="00A251A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A251A0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Pr="00A251A0">
        <w:rPr>
          <w:rFonts w:ascii="Times New Roman" w:hAnsi="Times New Roman" w:cs="Times New Roman"/>
          <w:b/>
          <w:sz w:val="28"/>
          <w:szCs w:val="28"/>
        </w:rPr>
        <w:t>»</w:t>
      </w:r>
    </w:p>
    <w:p w:rsidR="006D070F" w:rsidRDefault="006D070F" w:rsidP="006D070F"/>
    <w:p w:rsidR="006D070F" w:rsidRPr="00A251A0" w:rsidRDefault="006D070F" w:rsidP="006D070F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Общая характеристика группы:</w:t>
      </w:r>
      <w:bookmarkStart w:id="0" w:name="_GoBack"/>
      <w:bookmarkEnd w:id="0"/>
    </w:p>
    <w:p w:rsidR="006D070F" w:rsidRPr="00A251A0" w:rsidRDefault="006D070F" w:rsidP="006D070F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В 2017-2018</w:t>
      </w:r>
      <w:r w:rsidRPr="00A251A0">
        <w:rPr>
          <w:rFonts w:ascii="Times New Roman" w:hAnsi="Times New Roman" w:cs="Times New Roman"/>
          <w:sz w:val="28"/>
          <w:szCs w:val="28"/>
        </w:rPr>
        <w:t xml:space="preserve"> учебном году вторую младшую группу на начало года посещали </w:t>
      </w:r>
      <w:r w:rsidRPr="00A251A0">
        <w:rPr>
          <w:rFonts w:ascii="Times New Roman" w:hAnsi="Times New Roman" w:cs="Times New Roman"/>
          <w:sz w:val="28"/>
          <w:szCs w:val="28"/>
        </w:rPr>
        <w:t>28</w:t>
      </w:r>
      <w:r w:rsidRPr="00A251A0">
        <w:rPr>
          <w:rFonts w:ascii="Times New Roman" w:hAnsi="Times New Roman" w:cs="Times New Roman"/>
          <w:sz w:val="28"/>
          <w:szCs w:val="28"/>
        </w:rPr>
        <w:t xml:space="preserve"> детей в возрасте от 3 до</w:t>
      </w:r>
      <w:r w:rsidR="00865822" w:rsidRPr="00A251A0">
        <w:rPr>
          <w:rFonts w:ascii="Times New Roman" w:hAnsi="Times New Roman" w:cs="Times New Roman"/>
          <w:sz w:val="28"/>
          <w:szCs w:val="28"/>
        </w:rPr>
        <w:t xml:space="preserve"> 4 лет, из них 12 мальчиков и 16 </w:t>
      </w:r>
      <w:r w:rsidRPr="00A251A0">
        <w:rPr>
          <w:rFonts w:ascii="Times New Roman" w:hAnsi="Times New Roman" w:cs="Times New Roman"/>
          <w:sz w:val="28"/>
          <w:szCs w:val="28"/>
        </w:rPr>
        <w:t>девочек.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 xml:space="preserve">Текущая образовательная деятельность в группе осуществляется по следующим образовательным областям: физическое </w:t>
      </w:r>
      <w:proofErr w:type="gramStart"/>
      <w:r w:rsidRPr="00A251A0">
        <w:rPr>
          <w:rFonts w:ascii="Times New Roman" w:hAnsi="Times New Roman" w:cs="Times New Roman"/>
          <w:sz w:val="28"/>
          <w:szCs w:val="28"/>
        </w:rPr>
        <w:t>развитие ;</w:t>
      </w:r>
      <w:proofErr w:type="gramEnd"/>
      <w:r w:rsidRPr="00A251A0">
        <w:rPr>
          <w:rFonts w:ascii="Times New Roman" w:hAnsi="Times New Roman" w:cs="Times New Roman"/>
          <w:sz w:val="28"/>
          <w:szCs w:val="28"/>
        </w:rPr>
        <w:t xml:space="preserve"> познавательное; социально – коммуникативное; речевое развитие; художественно – эстетическое.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- совместная деятельность;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- работа с родителями;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- самостоятельная деятельность детей.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В течение всего учебного года создавались условия для укрепления и сохранения здоровья детей. Детей приучали находиться в облегчённой одежде; обеспечивали пребывание их на свежем воздухе в соответствии с режимом дня; воспитывали интерес к физическим упражнениям, подвижным играм. Ежедневно проводилась утренняя гимнастика</w:t>
      </w:r>
      <w:r w:rsidRPr="00A251A0">
        <w:rPr>
          <w:rFonts w:ascii="Times New Roman" w:hAnsi="Times New Roman" w:cs="Times New Roman"/>
          <w:sz w:val="28"/>
          <w:szCs w:val="28"/>
        </w:rPr>
        <w:t xml:space="preserve"> продолжительностью 8-10 минут.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Занятия по физкультуре проводились 2 раза в неделю в помещении детского сада. В результате проделанной работы дети научились ходить и бегать не наталкиваясь друг на друга; прыгать на двух ногах – на месте и с продвижением вперёд; бегать, бросать и катать мяч; ползать на четвереньках; пролезать через бревно, лежащее на полу; подлезать под воротца, верёвку; сохранять равновесие при ходьбе и беге по ограниченной плоскости. Все дети с удовольствием выполняли физические упражнения.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В течение года детям прививались культурно-гигиенические навыки. Все дети умеют самостоятельно мыть руки по мере загрязнения и перед едой; вытирать лицо и руки личным полотенцем; знают, где находится их личное полотенце.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 xml:space="preserve">Формирован навык пользования индивидуальными предметами – носовым платком, салфеткой, расчёской. Сформированы элементарные навыки поведения за столом: правильное пользование столовыми приборами, салфеткой; не крошить хлеб, пережевывать пищу с закрытым ртом, не разговаривать с полным ртом. Проходило обучение детей порядку одевания </w:t>
      </w:r>
      <w:r w:rsidRPr="00A251A0">
        <w:rPr>
          <w:rFonts w:ascii="Times New Roman" w:hAnsi="Times New Roman" w:cs="Times New Roman"/>
          <w:sz w:val="28"/>
          <w:szCs w:val="28"/>
        </w:rPr>
        <w:lastRenderedPageBreak/>
        <w:t>и раздевания в определённом порядке, аккуратно складывать снятую одежду, правильно надевать одежду и обувь. Пока не все дети могут полностью раздеться и одеться без помощи взрослого. Трудности возникают при расстёгивании пуговиц, застёгивании сандалий. С такими детьми проводилась работа индивидуально, а так же беседы с родителями.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Работа по окружающему миру осуществлялась систематически и последовательно: мы знакомили детей с предметами ближайшего окружения, с явлениями общественной жизни, с трудом взрослых. В результате почти все дети различают и называют игрушки, предметы мебели, одежды, посуды, овощи и фрукты, виды транспорта. Все дети хорошо ориентируются в групповой комнате; называют своё имя, фамилию, воспитателя и помощника воспитателя по имени и отчеству.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Большое внимание уделялось экологическому воспитанию детей: рассматривали комнатные растения, наблюдали за домашними животными (кошкой, собакой), знакомили с домашни</w:t>
      </w:r>
      <w:r w:rsidRPr="00A251A0">
        <w:rPr>
          <w:rFonts w:ascii="Times New Roman" w:hAnsi="Times New Roman" w:cs="Times New Roman"/>
          <w:sz w:val="28"/>
          <w:szCs w:val="28"/>
        </w:rPr>
        <w:t xml:space="preserve">ми птицами и птицами на участке </w:t>
      </w:r>
      <w:r w:rsidRPr="00A251A0">
        <w:rPr>
          <w:rFonts w:ascii="Times New Roman" w:hAnsi="Times New Roman" w:cs="Times New Roman"/>
          <w:sz w:val="28"/>
          <w:szCs w:val="28"/>
        </w:rPr>
        <w:t>детского сада. Учили детей различать и называть диких животных (в процессе чтения сказок, рассматривания иллюстраций). Формировали умение выделять их характерные особенности (у зайца – длинные уши, лиса рыжая, у неё длинный пушистый хвост, медведь – косолапый). Знакомили детей с отличительными особенностями животных, птиц, рыб.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 xml:space="preserve">Наблюдали за красотой природных </w:t>
      </w:r>
      <w:proofErr w:type="gramStart"/>
      <w:r w:rsidRPr="00A251A0">
        <w:rPr>
          <w:rFonts w:ascii="Times New Roman" w:hAnsi="Times New Roman" w:cs="Times New Roman"/>
          <w:sz w:val="28"/>
          <w:szCs w:val="28"/>
        </w:rPr>
        <w:t>явлений(</w:t>
      </w:r>
      <w:proofErr w:type="gramEnd"/>
      <w:r w:rsidRPr="00A251A0">
        <w:rPr>
          <w:rFonts w:ascii="Times New Roman" w:hAnsi="Times New Roman" w:cs="Times New Roman"/>
          <w:sz w:val="28"/>
          <w:szCs w:val="28"/>
        </w:rPr>
        <w:t>листопадом, снегопадом, цветущими цветами и т.д.). Формировали бережное отношение к окружающей природе.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По развитию речи упражняли детей в произнесении изолированных гласных и согласных звуков, в правильном воспроизведении звукоподражаний, слов и несложных фраз. Предлагали для рассматривания картинки, игрушки, предметы; приучали слушать и слышать рассказ воспитателя; уметь ответить на заданный вопрос, поделиться информацией. Пожаловаться на действия сверстника.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Большинство детей умеют различать предметы по величине и форме; различают понятия много -мало, «много» и «один». Знают и называют основные цвета.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Также мы уделяли большое внимание нравственному</w:t>
      </w:r>
      <w:r w:rsidRPr="00A2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1A0">
        <w:rPr>
          <w:rFonts w:ascii="Times New Roman" w:hAnsi="Times New Roman" w:cs="Times New Roman"/>
          <w:sz w:val="28"/>
          <w:szCs w:val="28"/>
        </w:rPr>
        <w:t>воспитанию.</w:t>
      </w:r>
      <w:r w:rsidRPr="00A251A0">
        <w:rPr>
          <w:rFonts w:ascii="Times New Roman" w:hAnsi="Times New Roman" w:cs="Times New Roman"/>
          <w:sz w:val="28"/>
          <w:szCs w:val="28"/>
        </w:rPr>
        <w:t>Воспитывали</w:t>
      </w:r>
      <w:proofErr w:type="spellEnd"/>
      <w:r w:rsidRPr="00A251A0">
        <w:rPr>
          <w:rFonts w:ascii="Times New Roman" w:hAnsi="Times New Roman" w:cs="Times New Roman"/>
          <w:sz w:val="28"/>
          <w:szCs w:val="28"/>
        </w:rPr>
        <w:t xml:space="preserve"> у детей доброе и заботливое отношение к взрослым. Создавали игровые ситуации, способствующие формированию доброжелательного отношения к сверстникам. Приучали детей общаться спокойно, без крика.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lastRenderedPageBreak/>
        <w:t>Учили детей здороваться и прощаться; излагать собственные просьбы спокойно, употребляя слова «спасибо», «пожалуйста». Приучали детей не перебивать говорящего. Воспитывали отри</w:t>
      </w:r>
      <w:r w:rsidRPr="00A251A0">
        <w:rPr>
          <w:rFonts w:ascii="Times New Roman" w:hAnsi="Times New Roman" w:cs="Times New Roman"/>
          <w:sz w:val="28"/>
          <w:szCs w:val="28"/>
        </w:rPr>
        <w:t xml:space="preserve">цательное отношение к </w:t>
      </w:r>
      <w:proofErr w:type="spellStart"/>
      <w:proofErr w:type="gramStart"/>
      <w:r w:rsidRPr="00A251A0">
        <w:rPr>
          <w:rFonts w:ascii="Times New Roman" w:hAnsi="Times New Roman" w:cs="Times New Roman"/>
          <w:sz w:val="28"/>
          <w:szCs w:val="28"/>
        </w:rPr>
        <w:t>грубости,</w:t>
      </w:r>
      <w:r w:rsidRPr="00A251A0">
        <w:rPr>
          <w:rFonts w:ascii="Times New Roman" w:hAnsi="Times New Roman" w:cs="Times New Roman"/>
          <w:sz w:val="28"/>
          <w:szCs w:val="28"/>
        </w:rPr>
        <w:t>жадности</w:t>
      </w:r>
      <w:proofErr w:type="spellEnd"/>
      <w:proofErr w:type="gramEnd"/>
      <w:r w:rsidRPr="00A251A0">
        <w:rPr>
          <w:rFonts w:ascii="Times New Roman" w:hAnsi="Times New Roman" w:cs="Times New Roman"/>
          <w:sz w:val="28"/>
          <w:szCs w:val="28"/>
        </w:rPr>
        <w:t>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К концу года многие дети здороваются и прощаются без напоминания взрослого; благодарят за помощь; соблюдают элементарные правила поведения в групповой и умывальной ком</w:t>
      </w:r>
      <w:r w:rsidRPr="00A251A0">
        <w:rPr>
          <w:rFonts w:ascii="Times New Roman" w:hAnsi="Times New Roman" w:cs="Times New Roman"/>
          <w:sz w:val="28"/>
          <w:szCs w:val="28"/>
        </w:rPr>
        <w:t xml:space="preserve">нате; отвечают на разнообразные </w:t>
      </w:r>
      <w:r w:rsidRPr="00A251A0">
        <w:rPr>
          <w:rFonts w:ascii="Times New Roman" w:hAnsi="Times New Roman" w:cs="Times New Roman"/>
          <w:sz w:val="28"/>
          <w:szCs w:val="28"/>
        </w:rPr>
        <w:t>вопросы взрослого, касающиеся ближайшего окружения.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Раздел «Формирование элементарных математических представлений» включает комплекс игровых заданий и упражнений, наглядно-практических методов и приёмов обучения детей элементарной математике. Мы учили детей составлять группу из однородных предметов и выделять из нее один предмет; сравнивать две равные (неравные) группы предметов на основе взаимного сопоставления элементов (</w:t>
      </w:r>
      <w:r w:rsidRPr="00A251A0">
        <w:rPr>
          <w:rFonts w:ascii="Times New Roman" w:hAnsi="Times New Roman" w:cs="Times New Roman"/>
          <w:sz w:val="28"/>
          <w:szCs w:val="28"/>
        </w:rPr>
        <w:t xml:space="preserve">предметов); сравнивать предметы </w:t>
      </w:r>
      <w:r w:rsidRPr="00A251A0">
        <w:rPr>
          <w:rFonts w:ascii="Times New Roman" w:hAnsi="Times New Roman" w:cs="Times New Roman"/>
          <w:sz w:val="28"/>
          <w:szCs w:val="28"/>
        </w:rPr>
        <w:t>контрастных (одинаковых) размеров; различать геометрические фигуры: круг, квадрат, треугольник; обследовать форму фигур, используя осязание и зрение. Учили ориентироваться в расположении частей своего тела (голова, ноги, правая/левая рука и др.) и в соответствии с этим различать пространственные направления от себя: впереди - позади (сзади), вверху - внизу, справа (слева) - направо (налево).</w:t>
      </w:r>
      <w:r w:rsidRPr="00A251A0">
        <w:rPr>
          <w:rFonts w:ascii="Times New Roman" w:hAnsi="Times New Roman" w:cs="Times New Roman"/>
          <w:sz w:val="28"/>
          <w:szCs w:val="28"/>
        </w:rPr>
        <w:t xml:space="preserve"> </w:t>
      </w:r>
      <w:r w:rsidRPr="00A251A0">
        <w:rPr>
          <w:rFonts w:ascii="Times New Roman" w:hAnsi="Times New Roman" w:cs="Times New Roman"/>
          <w:sz w:val="28"/>
          <w:szCs w:val="28"/>
        </w:rPr>
        <w:t>Учили различать правую и левую руки; ориентироваться в контрастных частях суток: день — ночь, утро — вечер.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К концу года дети умеют: группировать предметы по цвету, форме, величине; различать круг и квадрат; понимать слова: впереди — сзади, вверху — внизу, слева — справа; показывать, какой из предметов длинный — короткий, широкий — узкий, высокий — низкий.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По трудовому воспитанию также велась работа в течении года. Формировали у детей умение не только самостоятельно обслуживать себя (во время раздевания, одевания, умывания, еды), но и приучали поддерживать порядок в игровой комнате, привлекали к выполнению простейших трудовых действий; воспитывали уважение к людям любой профессии. Дети активно помогают в уборке игрушек после игры, знают место каждой игрушки; с удовольствием помогают ухаживать за растениями и накрывать на стол к обеду. Будем и дальше развивать трудовые навыки у детей.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 xml:space="preserve">Во время чтения художественной литературы приучали детей слушать </w:t>
      </w:r>
      <w:proofErr w:type="spellStart"/>
      <w:r w:rsidRPr="00A251A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251A0">
        <w:rPr>
          <w:rFonts w:ascii="Times New Roman" w:hAnsi="Times New Roman" w:cs="Times New Roman"/>
          <w:sz w:val="28"/>
          <w:szCs w:val="28"/>
        </w:rPr>
        <w:t xml:space="preserve">, сказки, стихи, песенки; предоставляли детям возможность договаривать слова, фразы при чтении воспитателем знакомых произведений; инсценировать и драматизировать небольшие отрывки из народных сказок; читать наизусть </w:t>
      </w:r>
      <w:proofErr w:type="spellStart"/>
      <w:r w:rsidRPr="00A251A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251A0">
        <w:rPr>
          <w:rFonts w:ascii="Times New Roman" w:hAnsi="Times New Roman" w:cs="Times New Roman"/>
          <w:sz w:val="28"/>
          <w:szCs w:val="28"/>
        </w:rPr>
        <w:t xml:space="preserve"> и небольшие стихотворения. </w:t>
      </w:r>
      <w:r w:rsidRPr="00A251A0">
        <w:rPr>
          <w:rFonts w:ascii="Times New Roman" w:hAnsi="Times New Roman" w:cs="Times New Roman"/>
          <w:sz w:val="28"/>
          <w:szCs w:val="28"/>
        </w:rPr>
        <w:lastRenderedPageBreak/>
        <w:t xml:space="preserve">Многие дети могут читать стихи с помощью воспитателя и самостоятельно, инсценируют и драматизируют </w:t>
      </w:r>
      <w:proofErr w:type="spellStart"/>
      <w:r w:rsidRPr="00A251A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251A0">
        <w:rPr>
          <w:rFonts w:ascii="Times New Roman" w:hAnsi="Times New Roman" w:cs="Times New Roman"/>
          <w:sz w:val="28"/>
          <w:szCs w:val="28"/>
        </w:rPr>
        <w:t xml:space="preserve"> и сказки; рассматривают иллюстрации в знакомых книжках.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Одна из важных задач изобразительной деятельности (рисование, лепка, аппликация) – научить детей оценивать свои работы и работы сверстников, выделять наиболее интересные изобразительные решения в работах других. Мы знакомили детей с карандашами, кистью, гуашью; учили различать основные цвета красок; приобщали к декоративной деятельности; учили ритмичному нанесению линий, штри</w:t>
      </w:r>
      <w:r w:rsidR="000E0D14" w:rsidRPr="00A251A0">
        <w:rPr>
          <w:rFonts w:ascii="Times New Roman" w:hAnsi="Times New Roman" w:cs="Times New Roman"/>
          <w:sz w:val="28"/>
          <w:szCs w:val="28"/>
        </w:rPr>
        <w:t xml:space="preserve">хов, пятен, мазков; формировали </w:t>
      </w:r>
      <w:r w:rsidRPr="00A251A0">
        <w:rPr>
          <w:rFonts w:ascii="Times New Roman" w:hAnsi="Times New Roman" w:cs="Times New Roman"/>
          <w:sz w:val="28"/>
          <w:szCs w:val="28"/>
        </w:rPr>
        <w:t>умение создавать несложные сюжетные композиции, повторяя изображение одного предмета.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К концу года дети умеют: называть материалы, которыми можно рисовать; цвета, заданные программой; названия народных игрушек (матрешка, дымковская игрушка); изображать отдельные предметы, простые по композиции и незамысловатые по содержанию сюжеты; правильно пользоваться карандашами, фломастерами, кистью и красками.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С большим удовольствием дети лепят из пластилина. Мы учили раскатывать комочки прямыми и круговыми движениями, соединять концы получившейся палочки, сплющивать шар, сминая его ладонями обеих рук. Побуждали детей к украшению вылепленных предметов, используя палочку с заточенным концом (стека); созданию предметов, состоящих из 2-3 частей, соединяя их путем прижатия друг к другу.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К концу года дети умеют отделять от большого куска пластилина небольшие комочки, раскатывать их прямыми и круговыми движениями ладоней; лепить различные предметы, состоящие из 1-3 частей, используя разнообразные приемы лепки.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Приобщали детей к искусству аппликации, формировали интерес к этому виду деятельности. Учили детей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бумагу; аккуратно пользоваться клеем.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К концу года дети умеют: создавать изображения предметов из готовых фигур; украшать заготовки из бумаги разной формы; подбирать цвета, соответствующие изображаемым предметам и по собственному желанию; аккуратно использовать материалы.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 xml:space="preserve">Нравятся детям игры с настольным и напольным строительным материалом. Мы учили детей конструировать элементарные постройки по образцу и </w:t>
      </w:r>
      <w:r w:rsidRPr="00A251A0">
        <w:rPr>
          <w:rFonts w:ascii="Times New Roman" w:hAnsi="Times New Roman" w:cs="Times New Roman"/>
          <w:sz w:val="28"/>
          <w:szCs w:val="28"/>
        </w:rPr>
        <w:lastRenderedPageBreak/>
        <w:t>самостоятельно. Дети различают основные формы деталей строительного материала; совместно с воспитателем строят разнообразные постройки (башенки, домики, машины), обыгрывают их, убирают строительный материал после игры на место.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 xml:space="preserve">Два раза в неделю проводились музыкальные занятия. Дети разучили много песен, научились петь хором; выполнять простые танцевальные движения, различать и называть музыкальные инструменты. В течении </w:t>
      </w:r>
      <w:r w:rsidR="000E0D14" w:rsidRPr="00A251A0">
        <w:rPr>
          <w:rFonts w:ascii="Times New Roman" w:hAnsi="Times New Roman" w:cs="Times New Roman"/>
          <w:sz w:val="28"/>
          <w:szCs w:val="28"/>
        </w:rPr>
        <w:t xml:space="preserve">года были проведены праздники: </w:t>
      </w:r>
      <w:proofErr w:type="gramStart"/>
      <w:r w:rsidRPr="00A251A0">
        <w:rPr>
          <w:rFonts w:ascii="Times New Roman" w:hAnsi="Times New Roman" w:cs="Times New Roman"/>
          <w:sz w:val="28"/>
          <w:szCs w:val="28"/>
        </w:rPr>
        <w:t>« Праздник</w:t>
      </w:r>
      <w:proofErr w:type="gramEnd"/>
      <w:r w:rsidRPr="00A251A0">
        <w:rPr>
          <w:rFonts w:ascii="Times New Roman" w:hAnsi="Times New Roman" w:cs="Times New Roman"/>
          <w:sz w:val="28"/>
          <w:szCs w:val="28"/>
        </w:rPr>
        <w:t xml:space="preserve"> осени», « Новогодний утренник», « </w:t>
      </w:r>
      <w:r w:rsidR="000E0D14" w:rsidRPr="00A251A0">
        <w:rPr>
          <w:rFonts w:ascii="Times New Roman" w:hAnsi="Times New Roman" w:cs="Times New Roman"/>
          <w:sz w:val="28"/>
          <w:szCs w:val="28"/>
        </w:rPr>
        <w:t xml:space="preserve">Мамин праздник» </w:t>
      </w:r>
      <w:r w:rsidRPr="00A251A0">
        <w:rPr>
          <w:rFonts w:ascii="Times New Roman" w:hAnsi="Times New Roman" w:cs="Times New Roman"/>
          <w:sz w:val="28"/>
          <w:szCs w:val="28"/>
        </w:rPr>
        <w:t>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На протяжении всего года развивали у детей интерес к различным видам игр: сюжетно – ролевым, дидактическим, подвижным. Ежедневно во всех видах деятельности проводилась та или иная игра.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Познакомили детей с рядом подвижных игр: с ходьбой, бегом, ползаньем, бросанием и ловлей мяча, подпрыгиванием, на ориентировку в пространстве, с разнообразными движениями и пением. Развивали у детей желание играть вместе с воспитателем, выполнять несложные движения, знакомили с правилами игр. Детям очень нравится исполнять роль ведущего, передавать простейшие действия сказочных персонажей (попрыгать, как зайчики; поклевать зёрнышки, как цыплят</w:t>
      </w:r>
      <w:r w:rsidR="000E0D14" w:rsidRPr="00A251A0">
        <w:rPr>
          <w:rFonts w:ascii="Times New Roman" w:hAnsi="Times New Roman" w:cs="Times New Roman"/>
          <w:sz w:val="28"/>
          <w:szCs w:val="28"/>
        </w:rPr>
        <w:t xml:space="preserve">а; ходить, как лисичка, медведь </w:t>
      </w:r>
      <w:r w:rsidRPr="00A251A0">
        <w:rPr>
          <w:rFonts w:ascii="Times New Roman" w:hAnsi="Times New Roman" w:cs="Times New Roman"/>
          <w:sz w:val="28"/>
          <w:szCs w:val="28"/>
        </w:rPr>
        <w:t>и т.д.). В ходе подвижных игр совершенствовали основные движения (ходьба, бег, бросание, катание).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51A0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gramEnd"/>
      <w:r w:rsidRPr="00A251A0">
        <w:rPr>
          <w:rFonts w:ascii="Times New Roman" w:hAnsi="Times New Roman" w:cs="Times New Roman"/>
          <w:sz w:val="28"/>
          <w:szCs w:val="28"/>
        </w:rPr>
        <w:t xml:space="preserve">сюжетно-ролевых игр учили выполнять несколько игровых действий с одним предметом и переносить знакомые действия с одного объекта на другой. Содействовали желанию детей самостоятельно подбирать игрушки и атрибуты для игры, использовать </w:t>
      </w:r>
      <w:proofErr w:type="spellStart"/>
      <w:r w:rsidRPr="00A251A0">
        <w:rPr>
          <w:rFonts w:ascii="Times New Roman" w:hAnsi="Times New Roman" w:cs="Times New Roman"/>
          <w:sz w:val="28"/>
          <w:szCs w:val="28"/>
        </w:rPr>
        <w:t>ихв</w:t>
      </w:r>
      <w:proofErr w:type="spellEnd"/>
      <w:r w:rsidRPr="00A251A0">
        <w:rPr>
          <w:rFonts w:ascii="Times New Roman" w:hAnsi="Times New Roman" w:cs="Times New Roman"/>
          <w:sz w:val="28"/>
          <w:szCs w:val="28"/>
        </w:rPr>
        <w:t xml:space="preserve"> качестве предметов-заместителей. Подводили к пониманию роли в игре. Формировали начальные навыки ролевого поведения. Связывать сюжетные действия с названием роли.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Большое значение в младшей группе имеют дидактические игры, так как они развивают сенсорные способности детей, поэтому мы в разные режимные моменты и во время образовательной деятельности использовали много дидактических игр и упражнений на закрепление знаний о величине и форме, цвете предметов (собирали пирамидку, башенки, матрёшку, мозаику). Проводили с детьми дидактические игры на развитие внимания и памяти («Чего не стало?», «Что изменилось?»); слуховой дифференциации (</w:t>
      </w:r>
      <w:r w:rsidR="000E0D14" w:rsidRPr="00A251A0">
        <w:rPr>
          <w:rFonts w:ascii="Times New Roman" w:hAnsi="Times New Roman" w:cs="Times New Roman"/>
          <w:sz w:val="28"/>
          <w:szCs w:val="28"/>
        </w:rPr>
        <w:t xml:space="preserve">«Что звучит?», «Чей голосок?»); </w:t>
      </w:r>
      <w:r w:rsidRPr="00A251A0">
        <w:rPr>
          <w:rFonts w:ascii="Times New Roman" w:hAnsi="Times New Roman" w:cs="Times New Roman"/>
          <w:sz w:val="28"/>
          <w:szCs w:val="28"/>
        </w:rPr>
        <w:t>тактильных ощущений, температурных и весовых различий («Чудесный мешочек», «Тёплый – холодный» и др.), мелкой моторики рук (игрушки с пуговицами, кружками, шнуровкой и т.п.).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lastRenderedPageBreak/>
        <w:t>Все эти игры были направлены на то, чтобы создать у детей бодрое, радостное настроение, желание спокойно и самостоятельно играть; развивать сенсорные способности детей, их речевое общение с взрослыми и сверстниками, умение играть вместе без конфликтов.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Весь год велась работа с родителями. Мы использовали разные формы работы: беседы (коллективные и индивидуальные), консультации, собрания;</w:t>
      </w:r>
      <w:r w:rsidR="000E0D14" w:rsidRPr="00A251A0">
        <w:rPr>
          <w:rFonts w:ascii="Times New Roman" w:hAnsi="Times New Roman" w:cs="Times New Roman"/>
          <w:sz w:val="28"/>
          <w:szCs w:val="28"/>
        </w:rPr>
        <w:t xml:space="preserve"> выставляли папки – передвижки</w:t>
      </w:r>
      <w:r w:rsidRPr="00A251A0">
        <w:rPr>
          <w:rFonts w:ascii="Times New Roman" w:hAnsi="Times New Roman" w:cs="Times New Roman"/>
          <w:sz w:val="28"/>
          <w:szCs w:val="28"/>
        </w:rPr>
        <w:t>. В целом родители довольны работой детского сада. Родители активно принимали участие в жизнед</w:t>
      </w:r>
      <w:r w:rsidR="000E0D14" w:rsidRPr="00A251A0">
        <w:rPr>
          <w:rFonts w:ascii="Times New Roman" w:hAnsi="Times New Roman" w:cs="Times New Roman"/>
          <w:sz w:val="28"/>
          <w:szCs w:val="28"/>
        </w:rPr>
        <w:t>еятельности группы. У</w:t>
      </w:r>
      <w:r w:rsidRPr="00A251A0">
        <w:rPr>
          <w:rFonts w:ascii="Times New Roman" w:hAnsi="Times New Roman" w:cs="Times New Roman"/>
          <w:sz w:val="28"/>
          <w:szCs w:val="28"/>
        </w:rPr>
        <w:t>частвовали</w:t>
      </w:r>
      <w:r w:rsidR="000E0D14" w:rsidRPr="00A251A0">
        <w:rPr>
          <w:rFonts w:ascii="Times New Roman" w:hAnsi="Times New Roman" w:cs="Times New Roman"/>
          <w:sz w:val="28"/>
          <w:szCs w:val="28"/>
        </w:rPr>
        <w:t xml:space="preserve"> в выставках</w:t>
      </w:r>
      <w:r w:rsidRPr="00A251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1A0">
        <w:rPr>
          <w:rFonts w:ascii="Times New Roman" w:hAnsi="Times New Roman" w:cs="Times New Roman"/>
          <w:sz w:val="28"/>
          <w:szCs w:val="28"/>
        </w:rPr>
        <w:t>« Букет</w:t>
      </w:r>
      <w:proofErr w:type="gramEnd"/>
      <w:r w:rsidRPr="00A251A0">
        <w:rPr>
          <w:rFonts w:ascii="Times New Roman" w:hAnsi="Times New Roman" w:cs="Times New Roman"/>
          <w:sz w:val="28"/>
          <w:szCs w:val="28"/>
        </w:rPr>
        <w:t xml:space="preserve"> из осенни</w:t>
      </w:r>
      <w:r w:rsidR="000E0D14" w:rsidRPr="00A251A0">
        <w:rPr>
          <w:rFonts w:ascii="Times New Roman" w:hAnsi="Times New Roman" w:cs="Times New Roman"/>
          <w:sz w:val="28"/>
          <w:szCs w:val="28"/>
        </w:rPr>
        <w:t>х листьев», «Новогодняя игрушка»,</w:t>
      </w:r>
      <w:r w:rsidRPr="00A251A0">
        <w:rPr>
          <w:rFonts w:ascii="Times New Roman" w:hAnsi="Times New Roman" w:cs="Times New Roman"/>
          <w:sz w:val="28"/>
          <w:szCs w:val="28"/>
        </w:rPr>
        <w:t xml:space="preserve"> « День победы». Так же родители принесли ск</w:t>
      </w:r>
      <w:r w:rsidR="000E0D14" w:rsidRPr="00A251A0">
        <w:rPr>
          <w:rFonts w:ascii="Times New Roman" w:hAnsi="Times New Roman" w:cs="Times New Roman"/>
          <w:sz w:val="28"/>
          <w:szCs w:val="28"/>
        </w:rPr>
        <w:t xml:space="preserve">воречники на </w:t>
      </w:r>
      <w:proofErr w:type="gramStart"/>
      <w:r w:rsidR="000E0D14" w:rsidRPr="00A251A0">
        <w:rPr>
          <w:rFonts w:ascii="Times New Roman" w:hAnsi="Times New Roman" w:cs="Times New Roman"/>
          <w:sz w:val="28"/>
          <w:szCs w:val="28"/>
        </w:rPr>
        <w:t>« День</w:t>
      </w:r>
      <w:proofErr w:type="gramEnd"/>
      <w:r w:rsidR="000E0D14" w:rsidRPr="00A251A0">
        <w:rPr>
          <w:rFonts w:ascii="Times New Roman" w:hAnsi="Times New Roman" w:cs="Times New Roman"/>
          <w:sz w:val="28"/>
          <w:szCs w:val="28"/>
        </w:rPr>
        <w:t xml:space="preserve"> птиц ».</w:t>
      </w:r>
    </w:p>
    <w:p w:rsidR="000E0D14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 xml:space="preserve">Так же в группе в течении года </w:t>
      </w:r>
      <w:r w:rsidR="000E0D14" w:rsidRPr="00A251A0">
        <w:rPr>
          <w:rFonts w:ascii="Times New Roman" w:hAnsi="Times New Roman" w:cs="Times New Roman"/>
          <w:sz w:val="28"/>
          <w:szCs w:val="28"/>
        </w:rPr>
        <w:t>проводилась кружковая работа на тему «</w:t>
      </w:r>
      <w:proofErr w:type="spellStart"/>
      <w:r w:rsidR="000E0D14" w:rsidRPr="00A251A0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="000E0D14" w:rsidRPr="00A251A0">
        <w:rPr>
          <w:rFonts w:ascii="Times New Roman" w:hAnsi="Times New Roman" w:cs="Times New Roman"/>
          <w:sz w:val="28"/>
          <w:szCs w:val="28"/>
        </w:rPr>
        <w:t>».</w:t>
      </w:r>
    </w:p>
    <w:p w:rsidR="00691215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В группе разработаны и используются на мультимедийном оборудовании: электронные презентации, наглядно-демонстрационный материал, аудио сказки, развивающие и обучающие мультфильмы.</w:t>
      </w:r>
    </w:p>
    <w:p w:rsidR="006D070F" w:rsidRPr="00A251A0" w:rsidRDefault="00691215" w:rsidP="00691215">
      <w:pPr>
        <w:rPr>
          <w:rFonts w:ascii="Times New Roman" w:hAnsi="Times New Roman" w:cs="Times New Roman"/>
          <w:sz w:val="28"/>
          <w:szCs w:val="28"/>
        </w:rPr>
      </w:pPr>
      <w:r w:rsidRPr="00A251A0">
        <w:rPr>
          <w:rFonts w:ascii="Times New Roman" w:hAnsi="Times New Roman" w:cs="Times New Roman"/>
          <w:sz w:val="28"/>
          <w:szCs w:val="28"/>
        </w:rPr>
        <w:t>На следующий год будем продолжать работу, начатую в младшей группе.</w:t>
      </w:r>
    </w:p>
    <w:sectPr w:rsidR="006D070F" w:rsidRPr="00A2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E5"/>
    <w:rsid w:val="000431E5"/>
    <w:rsid w:val="000E0D14"/>
    <w:rsid w:val="00197645"/>
    <w:rsid w:val="00691215"/>
    <w:rsid w:val="006D070F"/>
    <w:rsid w:val="006E6420"/>
    <w:rsid w:val="00865822"/>
    <w:rsid w:val="00A2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7455F-097C-444A-99AB-F19BB379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2</cp:revision>
  <dcterms:created xsi:type="dcterms:W3CDTF">2018-05-12T13:43:00Z</dcterms:created>
  <dcterms:modified xsi:type="dcterms:W3CDTF">2018-05-12T14:39:00Z</dcterms:modified>
</cp:coreProperties>
</file>